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6B28" w14:textId="77777777" w:rsidR="001C4811" w:rsidRDefault="00701438">
      <w:pPr>
        <w:jc w:val="center"/>
      </w:pPr>
      <w:r>
        <w:rPr>
          <w:rFonts w:ascii="Arial" w:hAnsi="Arial" w:cs="Times New Roman"/>
          <w:sz w:val="28"/>
          <w:szCs w:val="28"/>
        </w:rPr>
        <w:t>„Čitaj i sanjari” - natjecanje u čitanju</w:t>
      </w:r>
    </w:p>
    <w:p w14:paraId="01FAA89D" w14:textId="77777777" w:rsidR="001C4811" w:rsidRDefault="001C4811">
      <w:pPr>
        <w:jc w:val="center"/>
        <w:rPr>
          <w:rFonts w:ascii="Arial" w:hAnsi="Arial" w:cs="Times New Roman"/>
          <w:sz w:val="28"/>
          <w:szCs w:val="28"/>
        </w:rPr>
      </w:pPr>
    </w:p>
    <w:p w14:paraId="082342AA" w14:textId="77777777" w:rsidR="001C4811" w:rsidRDefault="0070143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80809"/>
          <w:sz w:val="24"/>
          <w:szCs w:val="24"/>
        </w:rPr>
        <w:t>Čitajte i sanjarite!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80809"/>
          <w:sz w:val="24"/>
          <w:szCs w:val="24"/>
        </w:rPr>
        <w:t xml:space="preserve">Od dobrih misli i knjiga sagradite svjetove čudesne ljepote. Putujte s rečenicama u beskonačnost i otkrit ćete sebe u svemu. Igrajte se! Smijte se! Čitajte sa srcem! Budite u </w:t>
      </w:r>
      <w:r>
        <w:rPr>
          <w:rFonts w:ascii="Times New Roman" w:hAnsi="Times New Roman" w:cs="Times New Roman"/>
          <w:i/>
          <w:iCs/>
          <w:color w:val="080809"/>
          <w:sz w:val="24"/>
          <w:szCs w:val="24"/>
        </w:rPr>
        <w:t>romanima, ljetujte u sonetima, skačite po rimama, ljuljajte se u stihovima. Neka vas knjige miluju, tješe, škakljaju, umiruju, uče, čuvaju, zabavljaju odgajaju i nasmijavaju.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80809"/>
          <w:sz w:val="24"/>
          <w:szCs w:val="24"/>
        </w:rPr>
        <w:t>Sanja Pilić</w:t>
      </w:r>
      <w:r>
        <w:rPr>
          <w:rFonts w:ascii="Arial" w:hAnsi="Arial" w:cs="Times New Roman"/>
          <w:sz w:val="28"/>
          <w:szCs w:val="28"/>
        </w:rPr>
        <w:t xml:space="preserve"> </w:t>
      </w:r>
    </w:p>
    <w:p w14:paraId="4BC12D01" w14:textId="77777777" w:rsidR="001C4811" w:rsidRDefault="007014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su se godine učenici 6. razreda uključili u online kviz za poti</w:t>
      </w:r>
      <w:r>
        <w:rPr>
          <w:rFonts w:ascii="Times New Roman" w:hAnsi="Times New Roman" w:cs="Times New Roman"/>
          <w:sz w:val="24"/>
          <w:szCs w:val="24"/>
        </w:rPr>
        <w:t>canje čitanja “Čitaj i sanjari”. Osnovni je cilj projekta promicanje čitanja i motiviranje učenika za čitanje, razvijanje čitalačkih vještina, poticanje čitanja s razumijevanjem, stjecanje navike pisanja bilješki tijekom čitanja. Projektom se potiče timski</w:t>
      </w:r>
      <w:r>
        <w:rPr>
          <w:rFonts w:ascii="Times New Roman" w:hAnsi="Times New Roman" w:cs="Times New Roman"/>
          <w:sz w:val="24"/>
          <w:szCs w:val="24"/>
        </w:rPr>
        <w:t xml:space="preserve"> i individualni rad, razvijanje natjecateljskog duha, druženje i zajednička zabava uz knjigu.</w:t>
      </w:r>
    </w:p>
    <w:p w14:paraId="4CE86781" w14:textId="77777777" w:rsidR="001C4811" w:rsidRDefault="007014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Kviz je održan na  Međunarodni dan dječje knjige, 2. travnja. U kvizu su sudjelovale učenici  Miro Stazić, Luka Lasić i učenica Marija Banić, a mentorica im je uč</w:t>
      </w:r>
      <w:r>
        <w:rPr>
          <w:rFonts w:ascii="Times New Roman" w:hAnsi="Times New Roman" w:cs="Times New Roman"/>
          <w:sz w:val="24"/>
          <w:szCs w:val="24"/>
        </w:rPr>
        <w:t xml:space="preserve">iteljica Paula Petričević. Odgovarajući na pitanja o knjizi Sanje Pilić </w:t>
      </w:r>
      <w:r>
        <w:rPr>
          <w:rFonts w:ascii="Times New Roman" w:hAnsi="Times New Roman" w:cs="Times New Roman"/>
          <w:i/>
          <w:iCs/>
          <w:sz w:val="24"/>
          <w:szCs w:val="24"/>
        </w:rPr>
        <w:t>Mrvice iz dnevnog boravka</w:t>
      </w:r>
      <w:r>
        <w:rPr>
          <w:rFonts w:ascii="Times New Roman" w:hAnsi="Times New Roman" w:cs="Times New Roman"/>
          <w:sz w:val="24"/>
          <w:szCs w:val="24"/>
        </w:rPr>
        <w:t xml:space="preserve"> , učenici su pokazali koliko pažljivo čitaju, ali i kako knjige mogu biti izvor inspiracije, smijeha i novih ideja. </w:t>
      </w:r>
    </w:p>
    <w:p w14:paraId="0AD79CDA" w14:textId="77777777" w:rsidR="001C4811" w:rsidRDefault="00701438">
      <w:pPr>
        <w:jc w:val="both"/>
        <w:rPr>
          <w:rFonts w:cs="Times New Roman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0" distR="0" simplePos="0" relativeHeight="2" behindDoc="0" locked="0" layoutInCell="1" allowOverlap="1" wp14:anchorId="0CA91AA2" wp14:editId="4E6F7E9C">
            <wp:simplePos x="0" y="0"/>
            <wp:positionH relativeFrom="column">
              <wp:posOffset>111760</wp:posOffset>
            </wp:positionH>
            <wp:positionV relativeFrom="paragraph">
              <wp:posOffset>314960</wp:posOffset>
            </wp:positionV>
            <wp:extent cx="5537200" cy="3742055"/>
            <wp:effectExtent l="0" t="0" r="0" b="0"/>
            <wp:wrapSquare wrapText="largest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4811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1"/>
    <w:rsid w:val="001C4811"/>
    <w:rsid w:val="0070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8C26"/>
  <w15:docId w15:val="{393C8FF8-4F15-4448-85DC-706DE951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slov3">
    <w:name w:val="heading 3"/>
    <w:basedOn w:val="Stilnaslova"/>
    <w:next w:val="Tijeloteksta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Jakonaglaeno">
    <w:name w:val="Jako naglašeno"/>
    <w:qFormat/>
    <w:rPr>
      <w:b/>
      <w:bCs/>
    </w:rPr>
  </w:style>
  <w:style w:type="character" w:customStyle="1" w:styleId="Internetskapoveznica">
    <w:name w:val="Internetska poveznica"/>
    <w:rPr>
      <w:color w:val="000080"/>
      <w:u w:val="single"/>
      <w:lang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8A247A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492357"/>
    <w:pPr>
      <w:suppressAutoHyphens/>
      <w:overflowPunct w:val="0"/>
      <w:textAlignment w:val="baseline"/>
    </w:pPr>
    <w:rPr>
      <w:sz w:val="24"/>
    </w:rPr>
  </w:style>
  <w:style w:type="table" w:styleId="Reetkatablice">
    <w:name w:val="Table Grid"/>
    <w:basedOn w:val="Obinatablica"/>
    <w:uiPriority w:val="59"/>
    <w:rsid w:val="00FA6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dc:description/>
  <cp:lastModifiedBy>Josip Jurić</cp:lastModifiedBy>
  <cp:revision>2</cp:revision>
  <dcterms:created xsi:type="dcterms:W3CDTF">2025-05-19T08:50:00Z</dcterms:created>
  <dcterms:modified xsi:type="dcterms:W3CDTF">2025-05-19T08:50:00Z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