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E44FE" w14:textId="77777777" w:rsidR="001B52EB" w:rsidRDefault="001B52EB" w:rsidP="000E14F1">
      <w:pPr>
        <w:spacing w:after="0"/>
        <w:jc w:val="both"/>
        <w:rPr>
          <w:rFonts w:ascii="Times New Roman" w:eastAsia="Arial" w:hAnsi="Times New Roman" w:cs="Times New Roman"/>
          <w:sz w:val="24"/>
          <w:szCs w:val="24"/>
        </w:rPr>
      </w:pPr>
    </w:p>
    <w:p w14:paraId="36161FC3" w14:textId="77777777" w:rsidR="001B52EB" w:rsidRDefault="001B52EB" w:rsidP="001B52EB">
      <w:pPr>
        <w:spacing w:after="0"/>
        <w:jc w:val="center"/>
        <w:rPr>
          <w:rFonts w:ascii="Times New Roman" w:eastAsia="Arial" w:hAnsi="Times New Roman" w:cs="Times New Roman"/>
          <w:sz w:val="48"/>
          <w:szCs w:val="48"/>
        </w:rPr>
      </w:pPr>
    </w:p>
    <w:p w14:paraId="24AA8DE7" w14:textId="77777777" w:rsidR="001B52EB" w:rsidRDefault="001B52EB" w:rsidP="001B52EB">
      <w:pPr>
        <w:spacing w:after="0"/>
        <w:jc w:val="center"/>
        <w:rPr>
          <w:rFonts w:ascii="Times New Roman" w:eastAsia="Arial" w:hAnsi="Times New Roman" w:cs="Times New Roman"/>
          <w:sz w:val="48"/>
          <w:szCs w:val="48"/>
        </w:rPr>
      </w:pPr>
    </w:p>
    <w:p w14:paraId="6C0E6B6D" w14:textId="77777777" w:rsidR="001B52EB" w:rsidRDefault="001B52EB" w:rsidP="001B52EB">
      <w:pPr>
        <w:spacing w:after="0"/>
        <w:jc w:val="center"/>
        <w:rPr>
          <w:rFonts w:ascii="Times New Roman" w:eastAsia="Arial" w:hAnsi="Times New Roman" w:cs="Times New Roman"/>
          <w:sz w:val="48"/>
          <w:szCs w:val="48"/>
        </w:rPr>
      </w:pPr>
    </w:p>
    <w:p w14:paraId="1CDFDAF8" w14:textId="01440AB4" w:rsidR="001B52EB" w:rsidRDefault="001B52EB" w:rsidP="001B52EB">
      <w:pPr>
        <w:spacing w:after="0"/>
        <w:jc w:val="center"/>
        <w:rPr>
          <w:rFonts w:ascii="Times New Roman" w:eastAsia="Arial" w:hAnsi="Times New Roman" w:cs="Times New Roman"/>
          <w:sz w:val="48"/>
          <w:szCs w:val="48"/>
        </w:rPr>
      </w:pPr>
    </w:p>
    <w:p w14:paraId="2A5B5A8F" w14:textId="0DADD826" w:rsidR="007B3AEF" w:rsidRDefault="007B3AEF" w:rsidP="001B52EB">
      <w:pPr>
        <w:spacing w:after="0"/>
        <w:jc w:val="center"/>
        <w:rPr>
          <w:rFonts w:ascii="Times New Roman" w:eastAsia="Arial" w:hAnsi="Times New Roman" w:cs="Times New Roman"/>
          <w:sz w:val="48"/>
          <w:szCs w:val="48"/>
        </w:rPr>
      </w:pPr>
    </w:p>
    <w:p w14:paraId="6149F19F" w14:textId="6CC751B7" w:rsidR="007B3AEF" w:rsidRDefault="007B3AEF" w:rsidP="001B52EB">
      <w:pPr>
        <w:spacing w:after="0"/>
        <w:jc w:val="center"/>
        <w:rPr>
          <w:rFonts w:ascii="Times New Roman" w:eastAsia="Arial" w:hAnsi="Times New Roman" w:cs="Times New Roman"/>
          <w:sz w:val="48"/>
          <w:szCs w:val="48"/>
        </w:rPr>
      </w:pPr>
    </w:p>
    <w:p w14:paraId="3596BFAF" w14:textId="73446D1F" w:rsidR="007B3AEF" w:rsidRDefault="007B3AEF" w:rsidP="001B52EB">
      <w:pPr>
        <w:spacing w:after="0"/>
        <w:jc w:val="center"/>
        <w:rPr>
          <w:rFonts w:ascii="Times New Roman" w:eastAsia="Arial" w:hAnsi="Times New Roman" w:cs="Times New Roman"/>
          <w:sz w:val="48"/>
          <w:szCs w:val="48"/>
        </w:rPr>
      </w:pPr>
    </w:p>
    <w:p w14:paraId="231B2238" w14:textId="77777777" w:rsidR="007B3AEF" w:rsidRDefault="007B3AEF" w:rsidP="001B52EB">
      <w:pPr>
        <w:spacing w:after="0"/>
        <w:jc w:val="center"/>
        <w:rPr>
          <w:rFonts w:ascii="Times New Roman" w:eastAsia="Arial" w:hAnsi="Times New Roman" w:cs="Times New Roman"/>
          <w:sz w:val="48"/>
          <w:szCs w:val="48"/>
        </w:rPr>
      </w:pPr>
    </w:p>
    <w:p w14:paraId="105C595E" w14:textId="003C1AE1" w:rsidR="001B52EB" w:rsidRPr="001B52EB" w:rsidRDefault="001B52EB" w:rsidP="001B52EB">
      <w:pPr>
        <w:spacing w:after="0"/>
        <w:jc w:val="center"/>
        <w:rPr>
          <w:rFonts w:ascii="Times New Roman" w:eastAsia="Arial" w:hAnsi="Times New Roman" w:cs="Times New Roman"/>
          <w:sz w:val="48"/>
          <w:szCs w:val="48"/>
        </w:rPr>
      </w:pPr>
      <w:r w:rsidRPr="001B52EB">
        <w:rPr>
          <w:rFonts w:ascii="Times New Roman" w:eastAsia="Arial" w:hAnsi="Times New Roman" w:cs="Times New Roman"/>
          <w:sz w:val="48"/>
          <w:szCs w:val="48"/>
        </w:rPr>
        <w:t xml:space="preserve">PRAVILNIK </w:t>
      </w:r>
    </w:p>
    <w:p w14:paraId="4299BCC0" w14:textId="41DD3687" w:rsidR="001B52EB" w:rsidRPr="001B52EB" w:rsidRDefault="001B52EB" w:rsidP="001B52EB">
      <w:pPr>
        <w:spacing w:after="0"/>
        <w:jc w:val="center"/>
        <w:rPr>
          <w:rFonts w:ascii="Times New Roman" w:eastAsia="Arial" w:hAnsi="Times New Roman" w:cs="Times New Roman"/>
          <w:sz w:val="48"/>
          <w:szCs w:val="48"/>
        </w:rPr>
      </w:pPr>
      <w:r w:rsidRPr="001B52EB">
        <w:rPr>
          <w:rFonts w:ascii="Times New Roman" w:eastAsia="Arial" w:hAnsi="Times New Roman" w:cs="Times New Roman"/>
          <w:sz w:val="48"/>
          <w:szCs w:val="48"/>
        </w:rPr>
        <w:t>O PROVEDBI POSTUPAKA JEDNOSTAVNE NABAVE</w:t>
      </w:r>
    </w:p>
    <w:p w14:paraId="5E81A88A" w14:textId="76DEC92A" w:rsidR="001B52EB" w:rsidRPr="001B52EB" w:rsidRDefault="001B52EB" w:rsidP="001B52EB">
      <w:pPr>
        <w:spacing w:after="0"/>
        <w:jc w:val="center"/>
        <w:rPr>
          <w:rFonts w:ascii="Times New Roman" w:eastAsia="Arial" w:hAnsi="Times New Roman" w:cs="Times New Roman"/>
          <w:sz w:val="48"/>
          <w:szCs w:val="48"/>
        </w:rPr>
      </w:pPr>
      <w:r w:rsidRPr="001B52EB">
        <w:rPr>
          <w:rFonts w:ascii="Times New Roman" w:eastAsia="Arial" w:hAnsi="Times New Roman" w:cs="Times New Roman"/>
          <w:sz w:val="48"/>
          <w:szCs w:val="48"/>
        </w:rPr>
        <w:t>(</w:t>
      </w:r>
      <w:r w:rsidR="00AF49E1">
        <w:rPr>
          <w:rFonts w:ascii="Times New Roman" w:eastAsia="Arial" w:hAnsi="Times New Roman" w:cs="Times New Roman"/>
          <w:sz w:val="48"/>
          <w:szCs w:val="48"/>
        </w:rPr>
        <w:t>prijedlog</w:t>
      </w:r>
      <w:r w:rsidRPr="001B52EB">
        <w:rPr>
          <w:rFonts w:ascii="Times New Roman" w:eastAsia="Arial" w:hAnsi="Times New Roman" w:cs="Times New Roman"/>
          <w:sz w:val="48"/>
          <w:szCs w:val="48"/>
        </w:rPr>
        <w:t>)</w:t>
      </w:r>
    </w:p>
    <w:p w14:paraId="1EEAF302" w14:textId="77777777" w:rsidR="001B52EB" w:rsidRPr="001B52EB" w:rsidRDefault="001B52EB" w:rsidP="001B52EB">
      <w:pPr>
        <w:spacing w:after="0"/>
        <w:jc w:val="both"/>
        <w:rPr>
          <w:rFonts w:ascii="Times New Roman" w:eastAsia="Arial" w:hAnsi="Times New Roman" w:cs="Times New Roman"/>
          <w:b/>
          <w:bCs/>
          <w:sz w:val="28"/>
          <w:szCs w:val="28"/>
        </w:rPr>
      </w:pPr>
    </w:p>
    <w:p w14:paraId="1B145D85" w14:textId="77777777" w:rsidR="001B52EB" w:rsidRPr="001B52EB" w:rsidRDefault="001B52EB" w:rsidP="001B52EB">
      <w:pPr>
        <w:spacing w:after="0"/>
        <w:jc w:val="both"/>
        <w:rPr>
          <w:rFonts w:ascii="Times New Roman" w:eastAsia="Arial" w:hAnsi="Times New Roman" w:cs="Times New Roman"/>
          <w:b/>
          <w:bCs/>
          <w:sz w:val="28"/>
          <w:szCs w:val="28"/>
        </w:rPr>
      </w:pPr>
    </w:p>
    <w:p w14:paraId="77547162" w14:textId="52E01C88" w:rsidR="001B52EB" w:rsidRPr="001B52EB" w:rsidRDefault="001B52EB" w:rsidP="001B52EB">
      <w:pPr>
        <w:spacing w:after="0"/>
        <w:jc w:val="both"/>
        <w:rPr>
          <w:rFonts w:ascii="Times New Roman" w:eastAsia="Arial" w:hAnsi="Times New Roman" w:cs="Times New Roman"/>
          <w:b/>
          <w:bCs/>
          <w:sz w:val="28"/>
          <w:szCs w:val="28"/>
        </w:rPr>
      </w:pPr>
    </w:p>
    <w:p w14:paraId="7AB37DB8" w14:textId="52EB06C3" w:rsidR="001B52EB" w:rsidRPr="001B52EB" w:rsidRDefault="001B52EB" w:rsidP="001B52EB">
      <w:pPr>
        <w:spacing w:after="0"/>
        <w:jc w:val="both"/>
        <w:rPr>
          <w:rFonts w:ascii="Times New Roman" w:eastAsia="Arial" w:hAnsi="Times New Roman" w:cs="Times New Roman"/>
          <w:b/>
          <w:bCs/>
          <w:sz w:val="28"/>
          <w:szCs w:val="28"/>
        </w:rPr>
      </w:pPr>
    </w:p>
    <w:p w14:paraId="1D6F37B1" w14:textId="4F0B7F18" w:rsidR="001B52EB" w:rsidRDefault="001B52EB" w:rsidP="001B52EB">
      <w:pPr>
        <w:spacing w:after="0"/>
        <w:jc w:val="both"/>
        <w:rPr>
          <w:rFonts w:ascii="Times New Roman" w:eastAsia="Arial" w:hAnsi="Times New Roman" w:cs="Times New Roman"/>
          <w:b/>
          <w:bCs/>
          <w:sz w:val="28"/>
          <w:szCs w:val="28"/>
        </w:rPr>
      </w:pPr>
    </w:p>
    <w:p w14:paraId="07179EC7" w14:textId="3032F0B7" w:rsidR="001B52EB" w:rsidRDefault="001B52EB" w:rsidP="001B52EB">
      <w:pPr>
        <w:spacing w:after="0"/>
        <w:jc w:val="both"/>
        <w:rPr>
          <w:rFonts w:ascii="Times New Roman" w:eastAsia="Arial" w:hAnsi="Times New Roman" w:cs="Times New Roman"/>
          <w:b/>
          <w:bCs/>
          <w:sz w:val="28"/>
          <w:szCs w:val="28"/>
        </w:rPr>
      </w:pPr>
    </w:p>
    <w:p w14:paraId="2D496DB4" w14:textId="75026855" w:rsidR="001B52EB" w:rsidRDefault="001B52EB" w:rsidP="001B52EB">
      <w:pPr>
        <w:spacing w:after="0"/>
        <w:jc w:val="both"/>
        <w:rPr>
          <w:rFonts w:ascii="Times New Roman" w:eastAsia="Arial" w:hAnsi="Times New Roman" w:cs="Times New Roman"/>
          <w:b/>
          <w:bCs/>
          <w:sz w:val="28"/>
          <w:szCs w:val="28"/>
        </w:rPr>
      </w:pPr>
    </w:p>
    <w:p w14:paraId="78696BD4" w14:textId="7F5A9408" w:rsidR="001B52EB" w:rsidRDefault="001B52EB" w:rsidP="001B52EB">
      <w:pPr>
        <w:spacing w:after="0"/>
        <w:jc w:val="both"/>
        <w:rPr>
          <w:rFonts w:ascii="Times New Roman" w:eastAsia="Arial" w:hAnsi="Times New Roman" w:cs="Times New Roman"/>
          <w:b/>
          <w:bCs/>
          <w:sz w:val="28"/>
          <w:szCs w:val="28"/>
        </w:rPr>
      </w:pPr>
    </w:p>
    <w:p w14:paraId="50EDE606" w14:textId="519E5C67" w:rsidR="001B52EB" w:rsidRDefault="001B52EB" w:rsidP="001B52EB">
      <w:pPr>
        <w:spacing w:after="0"/>
        <w:jc w:val="both"/>
        <w:rPr>
          <w:rFonts w:ascii="Times New Roman" w:eastAsia="Arial" w:hAnsi="Times New Roman" w:cs="Times New Roman"/>
          <w:b/>
          <w:bCs/>
          <w:sz w:val="28"/>
          <w:szCs w:val="28"/>
        </w:rPr>
      </w:pPr>
    </w:p>
    <w:p w14:paraId="434BCEA8" w14:textId="4E43EACE" w:rsidR="001B52EB" w:rsidRDefault="001B52EB" w:rsidP="001B52EB">
      <w:pPr>
        <w:spacing w:after="0"/>
        <w:jc w:val="both"/>
        <w:rPr>
          <w:rFonts w:ascii="Times New Roman" w:eastAsia="Arial" w:hAnsi="Times New Roman" w:cs="Times New Roman"/>
          <w:b/>
          <w:bCs/>
          <w:sz w:val="28"/>
          <w:szCs w:val="28"/>
        </w:rPr>
      </w:pPr>
    </w:p>
    <w:p w14:paraId="1E93D0A2" w14:textId="27B78AA1" w:rsidR="001B52EB" w:rsidRDefault="001B52EB" w:rsidP="001B52EB">
      <w:pPr>
        <w:spacing w:after="0"/>
        <w:jc w:val="both"/>
        <w:rPr>
          <w:rFonts w:ascii="Times New Roman" w:eastAsia="Arial" w:hAnsi="Times New Roman" w:cs="Times New Roman"/>
          <w:b/>
          <w:bCs/>
          <w:sz w:val="28"/>
          <w:szCs w:val="28"/>
        </w:rPr>
      </w:pPr>
    </w:p>
    <w:p w14:paraId="474E09AC" w14:textId="17D5D464" w:rsidR="001B52EB" w:rsidRDefault="001B52EB" w:rsidP="001B52EB">
      <w:pPr>
        <w:spacing w:after="0"/>
        <w:jc w:val="both"/>
        <w:rPr>
          <w:rFonts w:ascii="Times New Roman" w:eastAsia="Arial" w:hAnsi="Times New Roman" w:cs="Times New Roman"/>
          <w:b/>
          <w:bCs/>
          <w:sz w:val="28"/>
          <w:szCs w:val="28"/>
        </w:rPr>
      </w:pPr>
    </w:p>
    <w:p w14:paraId="0141D00E" w14:textId="54D766C0" w:rsidR="001B52EB" w:rsidRDefault="001B52EB" w:rsidP="001B52EB">
      <w:pPr>
        <w:spacing w:after="0"/>
        <w:jc w:val="both"/>
        <w:rPr>
          <w:rFonts w:ascii="Times New Roman" w:eastAsia="Arial" w:hAnsi="Times New Roman" w:cs="Times New Roman"/>
          <w:b/>
          <w:bCs/>
          <w:sz w:val="28"/>
          <w:szCs w:val="28"/>
        </w:rPr>
      </w:pPr>
    </w:p>
    <w:p w14:paraId="668DC065" w14:textId="671AD687" w:rsidR="001B52EB" w:rsidRDefault="001B52EB" w:rsidP="001B52EB">
      <w:pPr>
        <w:spacing w:after="0"/>
        <w:jc w:val="both"/>
        <w:rPr>
          <w:rFonts w:ascii="Times New Roman" w:eastAsia="Arial" w:hAnsi="Times New Roman" w:cs="Times New Roman"/>
          <w:b/>
          <w:bCs/>
          <w:sz w:val="28"/>
          <w:szCs w:val="28"/>
        </w:rPr>
      </w:pPr>
    </w:p>
    <w:p w14:paraId="0BA4F235" w14:textId="77777777" w:rsidR="001B52EB" w:rsidRPr="001B52EB" w:rsidRDefault="001B52EB" w:rsidP="001B52EB">
      <w:pPr>
        <w:spacing w:after="0"/>
        <w:jc w:val="both"/>
        <w:rPr>
          <w:rFonts w:ascii="Times New Roman" w:eastAsia="Arial" w:hAnsi="Times New Roman" w:cs="Times New Roman"/>
          <w:b/>
          <w:bCs/>
          <w:sz w:val="28"/>
          <w:szCs w:val="28"/>
        </w:rPr>
      </w:pPr>
    </w:p>
    <w:p w14:paraId="5904DB62" w14:textId="5BD8472B" w:rsidR="001B52EB" w:rsidRDefault="001B52EB" w:rsidP="000E14F1">
      <w:pPr>
        <w:spacing w:after="0"/>
        <w:jc w:val="both"/>
        <w:rPr>
          <w:rFonts w:ascii="Times New Roman" w:eastAsia="Arial" w:hAnsi="Times New Roman" w:cs="Times New Roman"/>
          <w:b/>
          <w:bCs/>
          <w:sz w:val="28"/>
          <w:szCs w:val="28"/>
        </w:rPr>
      </w:pPr>
    </w:p>
    <w:p w14:paraId="132F20A7" w14:textId="12046CF4" w:rsidR="00AF49E1" w:rsidRDefault="00AF49E1" w:rsidP="000E14F1">
      <w:pPr>
        <w:spacing w:after="0"/>
        <w:jc w:val="both"/>
        <w:rPr>
          <w:rFonts w:ascii="Times New Roman" w:eastAsia="Arial" w:hAnsi="Times New Roman" w:cs="Times New Roman"/>
          <w:b/>
          <w:bCs/>
          <w:sz w:val="28"/>
          <w:szCs w:val="28"/>
        </w:rPr>
      </w:pPr>
    </w:p>
    <w:p w14:paraId="4ED48EA7" w14:textId="4B71777B" w:rsidR="00AF49E1" w:rsidRDefault="00AF49E1" w:rsidP="000E14F1">
      <w:pPr>
        <w:spacing w:after="0"/>
        <w:jc w:val="both"/>
        <w:rPr>
          <w:rFonts w:ascii="Times New Roman" w:eastAsia="Arial" w:hAnsi="Times New Roman" w:cs="Times New Roman"/>
          <w:b/>
          <w:bCs/>
          <w:sz w:val="28"/>
          <w:szCs w:val="28"/>
        </w:rPr>
      </w:pPr>
    </w:p>
    <w:p w14:paraId="5B018937" w14:textId="77777777" w:rsidR="00AF49E1" w:rsidRDefault="00AF49E1" w:rsidP="000E14F1">
      <w:pPr>
        <w:spacing w:after="0"/>
        <w:jc w:val="both"/>
        <w:rPr>
          <w:rFonts w:ascii="Times New Roman" w:eastAsia="Arial" w:hAnsi="Times New Roman" w:cs="Times New Roman"/>
          <w:sz w:val="24"/>
          <w:szCs w:val="24"/>
        </w:rPr>
      </w:pPr>
    </w:p>
    <w:p w14:paraId="2A522B5D" w14:textId="02879D8A" w:rsidR="005866A9" w:rsidRDefault="005866A9" w:rsidP="000E14F1">
      <w:pPr>
        <w:spacing w:after="0"/>
        <w:jc w:val="both"/>
        <w:rPr>
          <w:rFonts w:ascii="Times New Roman" w:eastAsia="Arial" w:hAnsi="Times New Roman" w:cs="Times New Roman"/>
          <w:sz w:val="24"/>
          <w:szCs w:val="24"/>
        </w:rPr>
      </w:pPr>
      <w:r w:rsidRPr="009901D3">
        <w:rPr>
          <w:rFonts w:ascii="Times New Roman" w:eastAsia="Arial" w:hAnsi="Times New Roman" w:cs="Times New Roman"/>
          <w:sz w:val="24"/>
          <w:szCs w:val="24"/>
        </w:rPr>
        <w:t>Na temelju članka 15. stavka 2. Zakona o javnoj nabavi („Narodne novine'' broj</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120/16, 114/22</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48/26.</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i članka</w:t>
      </w:r>
      <w:r>
        <w:rPr>
          <w:rFonts w:ascii="Times New Roman" w:eastAsia="Arial" w:hAnsi="Times New Roman" w:cs="Times New Roman"/>
          <w:sz w:val="24"/>
          <w:szCs w:val="24"/>
        </w:rPr>
        <w:t xml:space="preserve"> </w:t>
      </w:r>
      <w:r w:rsidR="000913A5">
        <w:rPr>
          <w:rFonts w:ascii="Times New Roman" w:eastAsia="Arial" w:hAnsi="Times New Roman" w:cs="Times New Roman"/>
          <w:sz w:val="24"/>
          <w:szCs w:val="24"/>
        </w:rPr>
        <w:t>58</w:t>
      </w:r>
      <w:bookmarkStart w:id="0" w:name="_GoBack"/>
      <w:bookmarkEnd w:id="0"/>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Statuta </w:t>
      </w:r>
      <w:r w:rsidR="00136B32">
        <w:rPr>
          <w:rFonts w:ascii="Times New Roman" w:eastAsia="Arial" w:hAnsi="Times New Roman" w:cs="Times New Roman"/>
          <w:sz w:val="24"/>
          <w:szCs w:val="24"/>
        </w:rPr>
        <w:t xml:space="preserve">Osnovne škole </w:t>
      </w:r>
      <w:r w:rsidR="001C7719">
        <w:rPr>
          <w:rFonts w:ascii="Times New Roman" w:eastAsia="Arial" w:hAnsi="Times New Roman" w:cs="Times New Roman"/>
          <w:sz w:val="24"/>
          <w:szCs w:val="24"/>
        </w:rPr>
        <w:t>Gornja Poljica Srijane</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 xml:space="preserve">Školski odbor na </w:t>
      </w:r>
      <w:r>
        <w:rPr>
          <w:rFonts w:ascii="Times New Roman" w:eastAsia="Arial" w:hAnsi="Times New Roman" w:cs="Times New Roman"/>
          <w:sz w:val="24"/>
          <w:szCs w:val="24"/>
        </w:rPr>
        <w:t xml:space="preserve">svojoj </w:t>
      </w:r>
      <w:r w:rsidRPr="009901D3">
        <w:rPr>
          <w:rFonts w:ascii="Times New Roman" w:eastAsia="Arial" w:hAnsi="Times New Roman" w:cs="Times New Roman"/>
          <w:sz w:val="24"/>
          <w:szCs w:val="24"/>
        </w:rPr>
        <w:t>sjednici održanoj dana __________ 2026. godine, donosi</w:t>
      </w:r>
      <w:r>
        <w:rPr>
          <w:rFonts w:ascii="Times New Roman" w:eastAsia="Arial" w:hAnsi="Times New Roman" w:cs="Times New Roman"/>
          <w:sz w:val="24"/>
          <w:szCs w:val="24"/>
        </w:rPr>
        <w:t>:</w:t>
      </w:r>
    </w:p>
    <w:p w14:paraId="6B9797D6" w14:textId="77777777" w:rsidR="005866A9" w:rsidRPr="009901D3" w:rsidRDefault="005866A9" w:rsidP="000E14F1">
      <w:pPr>
        <w:spacing w:after="0"/>
        <w:jc w:val="both"/>
        <w:rPr>
          <w:rFonts w:ascii="Times New Roman" w:hAnsi="Times New Roman" w:cs="Times New Roman"/>
          <w:sz w:val="24"/>
          <w:szCs w:val="24"/>
        </w:rPr>
      </w:pPr>
    </w:p>
    <w:p w14:paraId="6602CEDA" w14:textId="77777777" w:rsidR="005866A9" w:rsidRPr="009901D3" w:rsidRDefault="005866A9" w:rsidP="000E14F1">
      <w:pPr>
        <w:pStyle w:val="Heading1"/>
        <w:spacing w:before="0"/>
        <w:jc w:val="center"/>
        <w:rPr>
          <w:rFonts w:ascii="Times New Roman" w:hAnsi="Times New Roman"/>
          <w:sz w:val="24"/>
          <w:szCs w:val="24"/>
        </w:rPr>
      </w:pPr>
      <w:r w:rsidRPr="009901D3">
        <w:rPr>
          <w:rFonts w:ascii="Times New Roman" w:eastAsia="Arial" w:hAnsi="Times New Roman"/>
          <w:sz w:val="24"/>
          <w:szCs w:val="24"/>
        </w:rPr>
        <w:t>PRAVILNIK</w:t>
      </w:r>
    </w:p>
    <w:p w14:paraId="14C674DA" w14:textId="77777777" w:rsidR="005866A9" w:rsidRPr="007B3AEF" w:rsidRDefault="005866A9" w:rsidP="000E14F1">
      <w:pPr>
        <w:spacing w:after="0"/>
        <w:jc w:val="center"/>
        <w:rPr>
          <w:rFonts w:ascii="Times New Roman" w:hAnsi="Times New Roman" w:cs="Times New Roman"/>
          <w:b/>
          <w:bCs/>
          <w:sz w:val="24"/>
          <w:szCs w:val="24"/>
        </w:rPr>
      </w:pPr>
      <w:r w:rsidRPr="007B3AEF">
        <w:rPr>
          <w:rFonts w:ascii="Times New Roman" w:eastAsia="Arial" w:hAnsi="Times New Roman" w:cs="Times New Roman"/>
          <w:b/>
          <w:bCs/>
          <w:sz w:val="24"/>
          <w:szCs w:val="24"/>
        </w:rPr>
        <w:t>o provedbi postupaka jednostavne nabave</w:t>
      </w:r>
    </w:p>
    <w:p w14:paraId="1C7D7D5B" w14:textId="77777777" w:rsidR="005866A9" w:rsidRPr="009901D3" w:rsidRDefault="005866A9" w:rsidP="000E14F1">
      <w:pPr>
        <w:spacing w:after="0"/>
        <w:jc w:val="both"/>
        <w:rPr>
          <w:rFonts w:ascii="Times New Roman" w:hAnsi="Times New Roman" w:cs="Times New Roman"/>
          <w:sz w:val="24"/>
          <w:szCs w:val="24"/>
        </w:rPr>
      </w:pPr>
    </w:p>
    <w:p w14:paraId="3546D7BD" w14:textId="77777777" w:rsidR="005866A9" w:rsidRDefault="005866A9" w:rsidP="000E14F1">
      <w:pPr>
        <w:pStyle w:val="Heading1"/>
        <w:spacing w:before="0"/>
        <w:jc w:val="both"/>
        <w:rPr>
          <w:rFonts w:ascii="Times New Roman" w:eastAsia="Arial" w:hAnsi="Times New Roman"/>
          <w:sz w:val="24"/>
          <w:szCs w:val="24"/>
        </w:rPr>
      </w:pPr>
    </w:p>
    <w:p w14:paraId="153EBB57" w14:textId="6EDD41CC" w:rsidR="005866A9" w:rsidRPr="009901D3" w:rsidRDefault="005866A9" w:rsidP="00BD0C5A">
      <w:pPr>
        <w:pStyle w:val="Heading1"/>
        <w:numPr>
          <w:ilvl w:val="0"/>
          <w:numId w:val="39"/>
        </w:numPr>
        <w:spacing w:before="0"/>
        <w:jc w:val="both"/>
        <w:rPr>
          <w:rFonts w:ascii="Times New Roman" w:hAnsi="Times New Roman"/>
          <w:sz w:val="24"/>
          <w:szCs w:val="24"/>
        </w:rPr>
      </w:pPr>
      <w:r w:rsidRPr="009901D3">
        <w:rPr>
          <w:rFonts w:ascii="Times New Roman" w:eastAsia="Arial" w:hAnsi="Times New Roman"/>
          <w:sz w:val="24"/>
          <w:szCs w:val="24"/>
        </w:rPr>
        <w:t>OPĆE ODREDBE</w:t>
      </w:r>
    </w:p>
    <w:p w14:paraId="22A5C3B0" w14:textId="77777777" w:rsidR="005866A9" w:rsidRDefault="005866A9" w:rsidP="000E14F1">
      <w:pPr>
        <w:pStyle w:val="Heading1"/>
        <w:spacing w:before="0"/>
        <w:jc w:val="both"/>
        <w:rPr>
          <w:rFonts w:ascii="Times New Roman" w:eastAsia="Arial" w:hAnsi="Times New Roman"/>
          <w:sz w:val="24"/>
          <w:szCs w:val="24"/>
        </w:rPr>
      </w:pPr>
    </w:p>
    <w:p w14:paraId="4C50EA90" w14:textId="77777777" w:rsidR="005866A9" w:rsidRPr="009901D3" w:rsidRDefault="005866A9" w:rsidP="000E14F1">
      <w:pPr>
        <w:pStyle w:val="Heading1"/>
        <w:spacing w:before="0"/>
        <w:jc w:val="center"/>
        <w:rPr>
          <w:rFonts w:ascii="Times New Roman" w:hAnsi="Times New Roman"/>
          <w:sz w:val="24"/>
          <w:szCs w:val="24"/>
        </w:rPr>
      </w:pPr>
      <w:r w:rsidRPr="009901D3">
        <w:rPr>
          <w:rFonts w:ascii="Times New Roman" w:eastAsia="Arial" w:hAnsi="Times New Roman"/>
          <w:sz w:val="24"/>
          <w:szCs w:val="24"/>
        </w:rPr>
        <w:t>Članak 1.</w:t>
      </w:r>
    </w:p>
    <w:p w14:paraId="574375EB" w14:textId="50E14776" w:rsidR="005866A9" w:rsidRPr="007D6426" w:rsidRDefault="005866A9" w:rsidP="000E14F1">
      <w:pPr>
        <w:pStyle w:val="ListParagraph"/>
        <w:numPr>
          <w:ilvl w:val="0"/>
          <w:numId w:val="1"/>
        </w:numPr>
        <w:spacing w:after="0"/>
        <w:ind w:left="426" w:hanging="426"/>
        <w:jc w:val="both"/>
        <w:rPr>
          <w:rFonts w:ascii="Times New Roman" w:hAnsi="Times New Roman" w:cs="Times New Roman"/>
          <w:sz w:val="24"/>
          <w:szCs w:val="24"/>
        </w:rPr>
      </w:pPr>
      <w:r w:rsidRPr="009901D3">
        <w:rPr>
          <w:rFonts w:ascii="Times New Roman" w:eastAsia="Arial" w:hAnsi="Times New Roman" w:cs="Times New Roman"/>
          <w:sz w:val="24"/>
          <w:szCs w:val="24"/>
        </w:rPr>
        <w:t xml:space="preserve">Ovim Pravilnikom uređuje se postupak </w:t>
      </w:r>
      <w:r>
        <w:rPr>
          <w:rFonts w:ascii="Times New Roman" w:eastAsia="Arial" w:hAnsi="Times New Roman" w:cs="Times New Roman"/>
          <w:sz w:val="24"/>
          <w:szCs w:val="24"/>
        </w:rPr>
        <w:t xml:space="preserve">jednostavne </w:t>
      </w:r>
      <w:r w:rsidRPr="009901D3">
        <w:rPr>
          <w:rFonts w:ascii="Times New Roman" w:eastAsia="Arial" w:hAnsi="Times New Roman" w:cs="Times New Roman"/>
          <w:sz w:val="24"/>
          <w:szCs w:val="24"/>
        </w:rPr>
        <w:t xml:space="preserve">nabave roba, usluga i radova za potrebe </w:t>
      </w:r>
      <w:r w:rsidR="00AF49E1">
        <w:rPr>
          <w:rFonts w:ascii="Times New Roman" w:eastAsia="Arial" w:hAnsi="Times New Roman" w:cs="Times New Roman"/>
          <w:sz w:val="24"/>
          <w:szCs w:val="24"/>
        </w:rPr>
        <w:t>Osn</w:t>
      </w:r>
      <w:r w:rsidR="00136B32">
        <w:rPr>
          <w:rFonts w:ascii="Times New Roman" w:eastAsia="Arial" w:hAnsi="Times New Roman" w:cs="Times New Roman"/>
          <w:sz w:val="24"/>
          <w:szCs w:val="24"/>
        </w:rPr>
        <w:t xml:space="preserve">ovne škole </w:t>
      </w:r>
      <w:r w:rsidR="001C7719">
        <w:rPr>
          <w:rFonts w:ascii="Times New Roman" w:eastAsia="Arial" w:hAnsi="Times New Roman" w:cs="Times New Roman"/>
          <w:sz w:val="24"/>
          <w:szCs w:val="24"/>
        </w:rPr>
        <w:t xml:space="preserve">Gornja Poljica Srijane, </w:t>
      </w:r>
      <w:r w:rsidRPr="009901D3">
        <w:rPr>
          <w:rFonts w:ascii="Times New Roman" w:eastAsia="Arial" w:hAnsi="Times New Roman" w:cs="Times New Roman"/>
          <w:sz w:val="24"/>
          <w:szCs w:val="24"/>
        </w:rPr>
        <w:t>(</w:t>
      </w:r>
      <w:r>
        <w:rPr>
          <w:rFonts w:ascii="Times New Roman" w:eastAsia="Arial" w:hAnsi="Times New Roman" w:cs="Times New Roman"/>
          <w:sz w:val="24"/>
          <w:szCs w:val="24"/>
        </w:rPr>
        <w:t xml:space="preserve">u </w:t>
      </w:r>
      <w:r w:rsidRPr="009901D3">
        <w:rPr>
          <w:rFonts w:ascii="Times New Roman" w:eastAsia="Arial" w:hAnsi="Times New Roman" w:cs="Times New Roman"/>
          <w:sz w:val="24"/>
          <w:szCs w:val="24"/>
        </w:rPr>
        <w:t>dalj</w:t>
      </w:r>
      <w:r>
        <w:rPr>
          <w:rFonts w:ascii="Times New Roman" w:eastAsia="Arial" w:hAnsi="Times New Roman" w:cs="Times New Roman"/>
          <w:sz w:val="24"/>
          <w:szCs w:val="24"/>
        </w:rPr>
        <w:t>njem</w:t>
      </w:r>
      <w:r w:rsidRPr="009901D3">
        <w:rPr>
          <w:rFonts w:ascii="Times New Roman" w:eastAsia="Arial" w:hAnsi="Times New Roman" w:cs="Times New Roman"/>
          <w:sz w:val="24"/>
          <w:szCs w:val="24"/>
        </w:rPr>
        <w:t xml:space="preserve"> tekstu: </w:t>
      </w:r>
      <w:r w:rsidR="00DE25DD">
        <w:rPr>
          <w:rFonts w:ascii="Times New Roman" w:eastAsia="Arial" w:hAnsi="Times New Roman" w:cs="Times New Roman"/>
          <w:sz w:val="24"/>
          <w:szCs w:val="24"/>
        </w:rPr>
        <w:t>Naručitelj</w:t>
      </w:r>
      <w:r w:rsidRPr="009901D3">
        <w:rPr>
          <w:rFonts w:ascii="Times New Roman" w:eastAsia="Arial" w:hAnsi="Times New Roman" w:cs="Times New Roman"/>
          <w:sz w:val="24"/>
          <w:szCs w:val="24"/>
        </w:rPr>
        <w:t xml:space="preserve">), čija je procijenjena vrijednost manja od 50.000,00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a za robu i usluge, odnosno manja od 100.000,00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a za radove.</w:t>
      </w:r>
    </w:p>
    <w:p w14:paraId="520FAFE2" w14:textId="4979582A" w:rsidR="005866A9" w:rsidRPr="007D6426" w:rsidRDefault="005866A9" w:rsidP="000E14F1">
      <w:pPr>
        <w:pStyle w:val="ListParagraph"/>
        <w:numPr>
          <w:ilvl w:val="0"/>
          <w:numId w:val="1"/>
        </w:numPr>
        <w:ind w:left="426" w:hanging="426"/>
        <w:jc w:val="both"/>
        <w:rPr>
          <w:rFonts w:ascii="Times New Roman" w:eastAsia="Arial" w:hAnsi="Times New Roman" w:cs="Times New Roman"/>
          <w:sz w:val="24"/>
          <w:szCs w:val="24"/>
        </w:rPr>
      </w:pPr>
      <w:r w:rsidRPr="007D6426">
        <w:rPr>
          <w:rFonts w:ascii="Times New Roman" w:eastAsia="Arial" w:hAnsi="Times New Roman" w:cs="Times New Roman"/>
          <w:sz w:val="24"/>
          <w:szCs w:val="24"/>
        </w:rPr>
        <w:t>Na postupke jednostavne nabave ne primjenjuju se odredbe Zakona o javnoj nabavi koje uređuju postupke javne nabave, osim odredaba koje se prema Zakonu primjenjuju i na jednostavnu nabavu, osobito odredaba o načelima javne nabave, sprječavanju sukoba interesa, planiranju nabave, registru ugovora, objavi općeg akta i provedbi postupaka jednostavne nabave putem modula jednostavne nabave u Elektroničkom oglasniku javne nabave Republike Hrvatske</w:t>
      </w:r>
      <w:r w:rsidR="000C3CE3">
        <w:rPr>
          <w:rFonts w:ascii="Times New Roman" w:eastAsia="Arial" w:hAnsi="Times New Roman" w:cs="Times New Roman"/>
          <w:sz w:val="24"/>
          <w:szCs w:val="24"/>
        </w:rPr>
        <w:t xml:space="preserve"> (u daljnjem tekstu: EOJN)</w:t>
      </w:r>
      <w:r w:rsidRPr="007D6426">
        <w:rPr>
          <w:rFonts w:ascii="Times New Roman" w:eastAsia="Arial" w:hAnsi="Times New Roman" w:cs="Times New Roman"/>
          <w:sz w:val="24"/>
          <w:szCs w:val="24"/>
        </w:rPr>
        <w:t>.</w:t>
      </w:r>
    </w:p>
    <w:p w14:paraId="3EDB4014" w14:textId="77777777" w:rsidR="005866A9" w:rsidRPr="007D6426" w:rsidRDefault="005866A9" w:rsidP="000E14F1">
      <w:pPr>
        <w:pStyle w:val="ListParagraph"/>
        <w:numPr>
          <w:ilvl w:val="0"/>
          <w:numId w:val="1"/>
        </w:numPr>
        <w:spacing w:after="0"/>
        <w:ind w:left="426" w:hanging="426"/>
        <w:jc w:val="both"/>
        <w:rPr>
          <w:rFonts w:ascii="Times New Roman" w:hAnsi="Times New Roman" w:cs="Times New Roman"/>
          <w:sz w:val="24"/>
          <w:szCs w:val="24"/>
        </w:rPr>
      </w:pPr>
      <w:r>
        <w:rPr>
          <w:rFonts w:ascii="Times New Roman" w:eastAsia="Arial" w:hAnsi="Times New Roman" w:cs="Times New Roman"/>
          <w:sz w:val="24"/>
          <w:szCs w:val="24"/>
        </w:rPr>
        <w:t xml:space="preserve">U slučaju promjene </w:t>
      </w:r>
      <w:r w:rsidRPr="007D6426">
        <w:rPr>
          <w:rFonts w:ascii="Times New Roman" w:eastAsia="Arial" w:hAnsi="Times New Roman" w:cs="Times New Roman"/>
          <w:sz w:val="24"/>
          <w:szCs w:val="24"/>
        </w:rPr>
        <w:t>zakonski</w:t>
      </w:r>
      <w:r>
        <w:rPr>
          <w:rFonts w:ascii="Times New Roman" w:eastAsia="Arial" w:hAnsi="Times New Roman" w:cs="Times New Roman"/>
          <w:sz w:val="24"/>
          <w:szCs w:val="24"/>
        </w:rPr>
        <w:t>h</w:t>
      </w:r>
      <w:r w:rsidRPr="007D6426">
        <w:rPr>
          <w:rFonts w:ascii="Times New Roman" w:eastAsia="Arial" w:hAnsi="Times New Roman" w:cs="Times New Roman"/>
          <w:sz w:val="24"/>
          <w:szCs w:val="24"/>
        </w:rPr>
        <w:t xml:space="preserve"> pragov</w:t>
      </w:r>
      <w:r>
        <w:rPr>
          <w:rFonts w:ascii="Times New Roman" w:eastAsia="Arial" w:hAnsi="Times New Roman" w:cs="Times New Roman"/>
          <w:sz w:val="24"/>
          <w:szCs w:val="24"/>
        </w:rPr>
        <w:t>a</w:t>
      </w:r>
      <w:r w:rsidRPr="007D6426">
        <w:rPr>
          <w:rFonts w:ascii="Times New Roman" w:eastAsia="Arial" w:hAnsi="Times New Roman" w:cs="Times New Roman"/>
          <w:sz w:val="24"/>
          <w:szCs w:val="24"/>
        </w:rPr>
        <w:t xml:space="preserve"> za primjenu Zakona o javnoj nabavi, na postupke jednostavne nabave izravno </w:t>
      </w:r>
      <w:r>
        <w:rPr>
          <w:rFonts w:ascii="Times New Roman" w:eastAsia="Arial" w:hAnsi="Times New Roman" w:cs="Times New Roman"/>
          <w:sz w:val="24"/>
          <w:szCs w:val="24"/>
        </w:rPr>
        <w:t xml:space="preserve">će </w:t>
      </w:r>
      <w:r w:rsidRPr="007D6426">
        <w:rPr>
          <w:rFonts w:ascii="Times New Roman" w:eastAsia="Arial" w:hAnsi="Times New Roman" w:cs="Times New Roman"/>
          <w:sz w:val="24"/>
          <w:szCs w:val="24"/>
        </w:rPr>
        <w:t>se prim</w:t>
      </w:r>
      <w:r>
        <w:rPr>
          <w:rFonts w:ascii="Times New Roman" w:eastAsia="Arial" w:hAnsi="Times New Roman" w:cs="Times New Roman"/>
          <w:sz w:val="24"/>
          <w:szCs w:val="24"/>
        </w:rPr>
        <w:t>ijeniti</w:t>
      </w:r>
      <w:r w:rsidRPr="007D6426">
        <w:rPr>
          <w:rFonts w:ascii="Times New Roman" w:eastAsia="Arial" w:hAnsi="Times New Roman" w:cs="Times New Roman"/>
          <w:sz w:val="24"/>
          <w:szCs w:val="24"/>
        </w:rPr>
        <w:t xml:space="preserve"> važeći zakonski pragovi.</w:t>
      </w:r>
    </w:p>
    <w:p w14:paraId="7C3603F9" w14:textId="77777777" w:rsidR="005866A9" w:rsidRPr="00373594" w:rsidRDefault="005866A9" w:rsidP="000E14F1">
      <w:pPr>
        <w:pStyle w:val="ListParagraph"/>
        <w:numPr>
          <w:ilvl w:val="0"/>
          <w:numId w:val="1"/>
        </w:numPr>
        <w:spacing w:after="0"/>
        <w:ind w:left="426" w:hanging="426"/>
        <w:jc w:val="both"/>
        <w:rPr>
          <w:rFonts w:ascii="Times New Roman" w:hAnsi="Times New Roman" w:cs="Times New Roman"/>
          <w:sz w:val="24"/>
          <w:szCs w:val="24"/>
        </w:rPr>
      </w:pPr>
      <w:r w:rsidRPr="007D6426">
        <w:rPr>
          <w:rFonts w:ascii="Times New Roman" w:eastAsia="Arial" w:hAnsi="Times New Roman" w:cs="Times New Roman"/>
          <w:sz w:val="24"/>
          <w:szCs w:val="24"/>
        </w:rPr>
        <w:t>Izrazi koji se koriste u ovom Pravilniku, a imaju rodno značenje, odnose se jednako na muški i ženski rod.</w:t>
      </w:r>
    </w:p>
    <w:p w14:paraId="3F4356F3" w14:textId="77777777" w:rsidR="005866A9" w:rsidRPr="00373594" w:rsidRDefault="005866A9" w:rsidP="000E14F1">
      <w:pPr>
        <w:spacing w:after="0"/>
        <w:jc w:val="both"/>
        <w:rPr>
          <w:rFonts w:ascii="Times New Roman" w:hAnsi="Times New Roman" w:cs="Times New Roman"/>
          <w:sz w:val="24"/>
          <w:szCs w:val="24"/>
        </w:rPr>
      </w:pPr>
    </w:p>
    <w:p w14:paraId="156B8CE9" w14:textId="77777777" w:rsidR="005866A9" w:rsidRPr="009901D3" w:rsidRDefault="005866A9" w:rsidP="000E14F1">
      <w:pPr>
        <w:pStyle w:val="Heading1"/>
        <w:spacing w:before="0"/>
        <w:jc w:val="center"/>
        <w:rPr>
          <w:rFonts w:ascii="Times New Roman" w:hAnsi="Times New Roman"/>
          <w:sz w:val="24"/>
          <w:szCs w:val="24"/>
        </w:rPr>
      </w:pPr>
      <w:r w:rsidRPr="009901D3">
        <w:rPr>
          <w:rFonts w:ascii="Times New Roman" w:eastAsia="Arial" w:hAnsi="Times New Roman"/>
          <w:sz w:val="24"/>
          <w:szCs w:val="24"/>
        </w:rPr>
        <w:t>Članak 2.</w:t>
      </w:r>
    </w:p>
    <w:p w14:paraId="5A0977F2" w14:textId="41F26164" w:rsidR="005866A9" w:rsidRPr="009901D3" w:rsidRDefault="005866A9" w:rsidP="000E14F1">
      <w:pPr>
        <w:pStyle w:val="ListParagraph"/>
        <w:spacing w:after="0"/>
        <w:ind w:left="0"/>
        <w:jc w:val="both"/>
        <w:rPr>
          <w:rFonts w:ascii="Times New Roman" w:hAnsi="Times New Roman" w:cs="Times New Roman"/>
          <w:sz w:val="24"/>
          <w:szCs w:val="24"/>
        </w:rPr>
      </w:pPr>
      <w:r w:rsidRPr="009901D3">
        <w:rPr>
          <w:rFonts w:ascii="Times New Roman" w:eastAsia="Arial" w:hAnsi="Times New Roman" w:cs="Times New Roman"/>
          <w:sz w:val="24"/>
          <w:szCs w:val="24"/>
        </w:rPr>
        <w:t>Prilikom provođenja postupaka nabave prema ovom Pravilniku,</w:t>
      </w:r>
      <w:r>
        <w:rPr>
          <w:rFonts w:ascii="Times New Roman" w:eastAsia="Arial" w:hAnsi="Times New Roman" w:cs="Times New Roman"/>
          <w:sz w:val="24"/>
          <w:szCs w:val="24"/>
        </w:rPr>
        <w:t xml:space="preserve"> </w:t>
      </w:r>
      <w:r w:rsidR="00DE25DD">
        <w:rPr>
          <w:rFonts w:ascii="Times New Roman" w:eastAsia="Arial" w:hAnsi="Times New Roman" w:cs="Times New Roman"/>
          <w:sz w:val="24"/>
          <w:szCs w:val="24"/>
        </w:rPr>
        <w:t>Naručitelj</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je </w:t>
      </w:r>
      <w:r w:rsidRPr="009901D3">
        <w:rPr>
          <w:rFonts w:ascii="Times New Roman" w:eastAsia="Arial" w:hAnsi="Times New Roman" w:cs="Times New Roman"/>
          <w:sz w:val="24"/>
          <w:szCs w:val="24"/>
        </w:rPr>
        <w:t>obvez</w:t>
      </w:r>
      <w:r w:rsidR="00DE25DD">
        <w:rPr>
          <w:rFonts w:ascii="Times New Roman" w:eastAsia="Arial" w:hAnsi="Times New Roman" w:cs="Times New Roman"/>
          <w:sz w:val="24"/>
          <w:szCs w:val="24"/>
        </w:rPr>
        <w:t>an</w:t>
      </w:r>
      <w:r w:rsidRPr="009901D3">
        <w:rPr>
          <w:rFonts w:ascii="Times New Roman" w:eastAsia="Arial" w:hAnsi="Times New Roman" w:cs="Times New Roman"/>
          <w:sz w:val="24"/>
          <w:szCs w:val="24"/>
        </w:rPr>
        <w:t xml:space="preserve"> poštovati temeljna načela utvrđena Zakonom o javnoj nabavi: načelo slobode kretanja robe, načelo slobode poslovnog nastana i načelo slobode pružanja usluga, kao i načela koja proizlaze iz navedenih načela (načelo tržišnog natjecanja, načelo jednakog tretmana, načelo zabrane diskriminacije, načelo uzajamnog priznavanja, načelo razmjernosti i načelo transparentnosti).</w:t>
      </w:r>
    </w:p>
    <w:p w14:paraId="384B6CAF" w14:textId="77777777" w:rsidR="005866A9" w:rsidRDefault="005866A9" w:rsidP="000E14F1">
      <w:pPr>
        <w:pStyle w:val="Heading1"/>
        <w:spacing w:before="0"/>
        <w:jc w:val="both"/>
        <w:rPr>
          <w:rFonts w:ascii="Times New Roman" w:eastAsia="Arial" w:hAnsi="Times New Roman"/>
          <w:sz w:val="24"/>
          <w:szCs w:val="24"/>
        </w:rPr>
      </w:pPr>
    </w:p>
    <w:p w14:paraId="40955362" w14:textId="77777777" w:rsidR="005866A9" w:rsidRPr="00373594" w:rsidRDefault="005866A9" w:rsidP="000E14F1">
      <w:pPr>
        <w:pStyle w:val="Heading1"/>
        <w:spacing w:before="0"/>
        <w:jc w:val="center"/>
        <w:rPr>
          <w:rFonts w:ascii="Times New Roman" w:hAnsi="Times New Roman"/>
          <w:sz w:val="24"/>
          <w:szCs w:val="24"/>
        </w:rPr>
      </w:pPr>
      <w:r w:rsidRPr="009901D3">
        <w:rPr>
          <w:rFonts w:ascii="Times New Roman" w:eastAsia="Arial" w:hAnsi="Times New Roman"/>
          <w:sz w:val="24"/>
          <w:szCs w:val="24"/>
        </w:rPr>
        <w:t>Članak 3.</w:t>
      </w:r>
    </w:p>
    <w:p w14:paraId="3BACC053" w14:textId="015CF136" w:rsidR="005866A9" w:rsidRPr="00373594" w:rsidRDefault="005866A9" w:rsidP="000E14F1">
      <w:pPr>
        <w:pStyle w:val="ListParagraph"/>
        <w:numPr>
          <w:ilvl w:val="0"/>
          <w:numId w:val="2"/>
        </w:numPr>
        <w:tabs>
          <w:tab w:val="left" w:pos="426"/>
        </w:tabs>
        <w:spacing w:after="0"/>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 xml:space="preserve">U provedbi postupaka jednostavne nabave sukladno ovom Pravilniku, </w:t>
      </w:r>
      <w:r w:rsidR="00DE25DD">
        <w:rPr>
          <w:rFonts w:ascii="Times New Roman" w:eastAsia="Arial" w:hAnsi="Times New Roman" w:cs="Times New Roman"/>
          <w:sz w:val="24"/>
          <w:szCs w:val="24"/>
        </w:rPr>
        <w:t>Naručitelj</w:t>
      </w:r>
      <w:r w:rsidRPr="00373594">
        <w:rPr>
          <w:rFonts w:ascii="Times New Roman" w:eastAsia="Arial" w:hAnsi="Times New Roman" w:cs="Times New Roman"/>
          <w:sz w:val="24"/>
          <w:szCs w:val="24"/>
        </w:rPr>
        <w:t xml:space="preserve"> će koristiti mogućnost primjene elektroničkih sredstava komunikacije, kao i sredstava koja nisu elektronička.</w:t>
      </w:r>
    </w:p>
    <w:p w14:paraId="6D5B154E" w14:textId="12113C91" w:rsidR="005866A9" w:rsidRPr="00373594" w:rsidRDefault="005866A9" w:rsidP="000E14F1">
      <w:pPr>
        <w:pStyle w:val="ListParagraph"/>
        <w:numPr>
          <w:ilvl w:val="0"/>
          <w:numId w:val="2"/>
        </w:numPr>
        <w:tabs>
          <w:tab w:val="left" w:pos="426"/>
        </w:tabs>
        <w:spacing w:after="0"/>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Elektroničkim sredstvima komunikacije, u smislu ovog</w:t>
      </w:r>
      <w:r w:rsidR="0039457B">
        <w:rPr>
          <w:rFonts w:ascii="Times New Roman" w:eastAsia="Arial" w:hAnsi="Times New Roman" w:cs="Times New Roman"/>
          <w:sz w:val="24"/>
          <w:szCs w:val="24"/>
        </w:rPr>
        <w:t>a</w:t>
      </w:r>
      <w:r w:rsidRPr="00373594">
        <w:rPr>
          <w:rFonts w:ascii="Times New Roman" w:eastAsia="Arial" w:hAnsi="Times New Roman" w:cs="Times New Roman"/>
          <w:sz w:val="24"/>
          <w:szCs w:val="24"/>
        </w:rPr>
        <w:t xml:space="preserve"> Pravilnika, smatraju se: </w:t>
      </w:r>
      <w:r w:rsidR="000C3CE3">
        <w:rPr>
          <w:rFonts w:ascii="Times New Roman" w:eastAsia="Arial" w:hAnsi="Times New Roman" w:cs="Times New Roman"/>
          <w:sz w:val="24"/>
          <w:szCs w:val="24"/>
        </w:rPr>
        <w:t>EOJN</w:t>
      </w:r>
      <w:r w:rsidRPr="00373594">
        <w:rPr>
          <w:rFonts w:ascii="Times New Roman" w:eastAsia="Arial" w:hAnsi="Times New Roman" w:cs="Times New Roman"/>
          <w:sz w:val="24"/>
          <w:szCs w:val="24"/>
        </w:rPr>
        <w:t>, modul jednostavna nabava, odnosno elektronička pošta</w:t>
      </w:r>
      <w:r>
        <w:rPr>
          <w:rFonts w:ascii="Times New Roman" w:eastAsia="Arial" w:hAnsi="Times New Roman" w:cs="Times New Roman"/>
          <w:sz w:val="24"/>
          <w:szCs w:val="24"/>
        </w:rPr>
        <w:t xml:space="preserve"> </w:t>
      </w:r>
      <w:r w:rsidR="00DE25DD">
        <w:rPr>
          <w:rFonts w:ascii="Times New Roman" w:eastAsia="Arial" w:hAnsi="Times New Roman" w:cs="Times New Roman"/>
          <w:sz w:val="24"/>
          <w:szCs w:val="24"/>
        </w:rPr>
        <w:t>Naručitelja</w:t>
      </w:r>
      <w:r w:rsidRPr="00373594">
        <w:rPr>
          <w:rFonts w:ascii="Times New Roman" w:eastAsia="Arial" w:hAnsi="Times New Roman" w:cs="Times New Roman"/>
          <w:sz w:val="24"/>
          <w:szCs w:val="24"/>
        </w:rPr>
        <w:t>.</w:t>
      </w:r>
    </w:p>
    <w:p w14:paraId="5EF08615" w14:textId="6E90C516" w:rsidR="005866A9" w:rsidRDefault="005866A9" w:rsidP="000E14F1">
      <w:pPr>
        <w:pStyle w:val="ListParagraph"/>
        <w:spacing w:after="0"/>
        <w:ind w:left="0"/>
        <w:jc w:val="both"/>
        <w:rPr>
          <w:rFonts w:ascii="Times New Roman" w:hAnsi="Times New Roman" w:cs="Times New Roman"/>
          <w:sz w:val="24"/>
          <w:szCs w:val="24"/>
        </w:rPr>
      </w:pPr>
    </w:p>
    <w:p w14:paraId="42E5BEC6" w14:textId="02D48D6C" w:rsidR="000E14F1" w:rsidRDefault="000E14F1" w:rsidP="000E14F1">
      <w:pPr>
        <w:pStyle w:val="ListParagraph"/>
        <w:spacing w:after="0"/>
        <w:ind w:left="0"/>
        <w:jc w:val="both"/>
        <w:rPr>
          <w:rFonts w:ascii="Times New Roman" w:hAnsi="Times New Roman" w:cs="Times New Roman"/>
          <w:sz w:val="24"/>
          <w:szCs w:val="24"/>
        </w:rPr>
      </w:pPr>
    </w:p>
    <w:p w14:paraId="2F421365" w14:textId="14EED526" w:rsidR="000E14F1" w:rsidRDefault="000E14F1" w:rsidP="000E14F1">
      <w:pPr>
        <w:pStyle w:val="ListParagraph"/>
        <w:spacing w:after="0"/>
        <w:ind w:left="0"/>
        <w:jc w:val="both"/>
        <w:rPr>
          <w:rFonts w:ascii="Times New Roman" w:hAnsi="Times New Roman" w:cs="Times New Roman"/>
          <w:sz w:val="24"/>
          <w:szCs w:val="24"/>
        </w:rPr>
      </w:pPr>
    </w:p>
    <w:p w14:paraId="0EE6C2C3" w14:textId="77777777" w:rsidR="000E14F1" w:rsidRPr="009901D3" w:rsidRDefault="000E14F1" w:rsidP="000E14F1">
      <w:pPr>
        <w:pStyle w:val="ListParagraph"/>
        <w:spacing w:after="0"/>
        <w:ind w:left="0"/>
        <w:jc w:val="both"/>
        <w:rPr>
          <w:rFonts w:ascii="Times New Roman" w:hAnsi="Times New Roman" w:cs="Times New Roman"/>
          <w:sz w:val="24"/>
          <w:szCs w:val="24"/>
        </w:rPr>
      </w:pPr>
    </w:p>
    <w:p w14:paraId="2628635B" w14:textId="72202FEC" w:rsidR="005866A9" w:rsidRPr="009901D3" w:rsidRDefault="005866A9" w:rsidP="00BD0C5A">
      <w:pPr>
        <w:pStyle w:val="Heading1"/>
        <w:numPr>
          <w:ilvl w:val="0"/>
          <w:numId w:val="39"/>
        </w:numPr>
        <w:spacing w:before="0"/>
        <w:jc w:val="both"/>
        <w:rPr>
          <w:rFonts w:ascii="Times New Roman" w:hAnsi="Times New Roman"/>
          <w:sz w:val="24"/>
          <w:szCs w:val="24"/>
        </w:rPr>
      </w:pPr>
      <w:r w:rsidRPr="009901D3">
        <w:rPr>
          <w:rFonts w:ascii="Times New Roman" w:eastAsia="Arial" w:hAnsi="Times New Roman"/>
          <w:sz w:val="24"/>
          <w:szCs w:val="24"/>
        </w:rPr>
        <w:t>PLAN NABAVE I AKTIVNOSTI KOJE PRETHODE POKRETANJU POSTUPKA JEDNOSTAVNE NABAVE</w:t>
      </w:r>
    </w:p>
    <w:p w14:paraId="76785C71" w14:textId="77777777" w:rsidR="005866A9" w:rsidRPr="009901D3" w:rsidRDefault="005866A9" w:rsidP="000E14F1">
      <w:pPr>
        <w:pStyle w:val="ListParagraph"/>
        <w:spacing w:after="0"/>
        <w:ind w:left="0"/>
        <w:jc w:val="both"/>
        <w:rPr>
          <w:rFonts w:ascii="Times New Roman" w:hAnsi="Times New Roman" w:cs="Times New Roman"/>
          <w:sz w:val="24"/>
          <w:szCs w:val="24"/>
        </w:rPr>
      </w:pPr>
    </w:p>
    <w:p w14:paraId="027F58B6" w14:textId="77777777" w:rsidR="005866A9" w:rsidRPr="009901D3" w:rsidRDefault="005866A9" w:rsidP="000E14F1">
      <w:pPr>
        <w:pStyle w:val="Heading1"/>
        <w:spacing w:before="0"/>
        <w:jc w:val="center"/>
        <w:rPr>
          <w:rFonts w:ascii="Times New Roman" w:hAnsi="Times New Roman"/>
          <w:sz w:val="24"/>
          <w:szCs w:val="24"/>
        </w:rPr>
      </w:pPr>
      <w:r w:rsidRPr="009901D3">
        <w:rPr>
          <w:rFonts w:ascii="Times New Roman" w:eastAsia="Arial" w:hAnsi="Times New Roman"/>
          <w:sz w:val="24"/>
          <w:szCs w:val="24"/>
        </w:rPr>
        <w:t>Članak 4.</w:t>
      </w:r>
    </w:p>
    <w:p w14:paraId="6A7AE2C1" w14:textId="46080163" w:rsidR="005866A9" w:rsidRDefault="005866A9" w:rsidP="000E14F1">
      <w:pPr>
        <w:pStyle w:val="ListParagraph"/>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 xml:space="preserve">Jednostavna nabava planira se u skladu s financijskim planom </w:t>
      </w:r>
      <w:r w:rsidR="008934DD">
        <w:rPr>
          <w:rFonts w:ascii="Times New Roman" w:eastAsia="Arial" w:hAnsi="Times New Roman" w:cs="Times New Roman"/>
          <w:sz w:val="24"/>
          <w:szCs w:val="24"/>
        </w:rPr>
        <w:t>Naručitelja</w:t>
      </w:r>
      <w:r w:rsidRPr="00EB56AB">
        <w:rPr>
          <w:rFonts w:ascii="Times New Roman" w:eastAsia="Arial" w:hAnsi="Times New Roman" w:cs="Times New Roman"/>
          <w:sz w:val="24"/>
          <w:szCs w:val="24"/>
        </w:rPr>
        <w:t xml:space="preserve">, planom nabave i stvarnim potrebama </w:t>
      </w:r>
      <w:r w:rsidR="008934DD">
        <w:rPr>
          <w:rFonts w:ascii="Times New Roman" w:eastAsia="Arial" w:hAnsi="Times New Roman" w:cs="Times New Roman"/>
          <w:sz w:val="24"/>
          <w:szCs w:val="24"/>
        </w:rPr>
        <w:t>Naručitelja</w:t>
      </w:r>
      <w:r w:rsidRPr="00EB56AB">
        <w:rPr>
          <w:rFonts w:ascii="Times New Roman" w:eastAsia="Arial" w:hAnsi="Times New Roman" w:cs="Times New Roman"/>
          <w:sz w:val="24"/>
          <w:szCs w:val="24"/>
        </w:rPr>
        <w:t>.</w:t>
      </w:r>
    </w:p>
    <w:p w14:paraId="0759FF81" w14:textId="77777777" w:rsidR="005866A9" w:rsidRDefault="005866A9" w:rsidP="000E14F1">
      <w:pPr>
        <w:pStyle w:val="ListParagraph"/>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Predmeti nabave čija je procijenjena vrijednost jednaka ili veća od 5.000,00 € bez PDV–a unose se u plan nabave i registar ugovora.</w:t>
      </w:r>
    </w:p>
    <w:p w14:paraId="22ABA5DF" w14:textId="52EC7EB1" w:rsidR="005866A9" w:rsidRPr="00EB56AB" w:rsidRDefault="005866A9" w:rsidP="000E14F1">
      <w:pPr>
        <w:pStyle w:val="ListParagraph"/>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 xml:space="preserve">Plan nabave, njegove izmjene i dopune te registar ugovora objavljuju se, odnosno unose u </w:t>
      </w:r>
      <w:r w:rsidR="000C3CE3">
        <w:rPr>
          <w:rFonts w:ascii="Times New Roman" w:eastAsia="Arial" w:hAnsi="Times New Roman" w:cs="Times New Roman"/>
          <w:sz w:val="24"/>
          <w:szCs w:val="24"/>
        </w:rPr>
        <w:t>EOJN</w:t>
      </w:r>
      <w:r w:rsidRPr="00EB56AB">
        <w:rPr>
          <w:rFonts w:ascii="Times New Roman" w:eastAsia="Arial" w:hAnsi="Times New Roman" w:cs="Times New Roman"/>
          <w:sz w:val="24"/>
          <w:szCs w:val="24"/>
        </w:rPr>
        <w:t xml:space="preserve"> u skladu s važećim propisima.</w:t>
      </w:r>
    </w:p>
    <w:p w14:paraId="659FDBEF" w14:textId="77777777" w:rsidR="007B5974" w:rsidRDefault="007B5974" w:rsidP="000E14F1">
      <w:pPr>
        <w:tabs>
          <w:tab w:val="left" w:pos="283"/>
        </w:tabs>
        <w:spacing w:after="0"/>
        <w:jc w:val="both"/>
        <w:rPr>
          <w:rFonts w:ascii="Times New Roman" w:eastAsia="Arial" w:hAnsi="Times New Roman" w:cs="Times New Roman"/>
          <w:sz w:val="24"/>
          <w:szCs w:val="24"/>
        </w:rPr>
      </w:pPr>
    </w:p>
    <w:p w14:paraId="62F21D2A" w14:textId="77777777" w:rsidR="005866A9" w:rsidRPr="00EB56AB" w:rsidRDefault="005866A9" w:rsidP="000E14F1">
      <w:pPr>
        <w:tabs>
          <w:tab w:val="left" w:pos="283"/>
        </w:tabs>
        <w:spacing w:after="0"/>
        <w:jc w:val="center"/>
        <w:rPr>
          <w:rFonts w:ascii="Times New Roman" w:eastAsia="Arial" w:hAnsi="Times New Roman" w:cs="Times New Roman"/>
          <w:b/>
          <w:bCs/>
          <w:sz w:val="24"/>
          <w:szCs w:val="24"/>
        </w:rPr>
      </w:pPr>
      <w:r w:rsidRPr="00EB56AB">
        <w:rPr>
          <w:rFonts w:ascii="Times New Roman" w:eastAsia="Arial" w:hAnsi="Times New Roman" w:cs="Times New Roman"/>
          <w:b/>
          <w:bCs/>
          <w:sz w:val="24"/>
          <w:szCs w:val="24"/>
        </w:rPr>
        <w:t>Članak 5.</w:t>
      </w:r>
    </w:p>
    <w:p w14:paraId="7D55AD7E" w14:textId="77777777" w:rsidR="005866A9" w:rsidRDefault="005866A9" w:rsidP="000E14F1">
      <w:pPr>
        <w:pStyle w:val="ListParagraph"/>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nabave mora biti valjano određena prije početka postupka jednostavne nabave.</w:t>
      </w:r>
    </w:p>
    <w:p w14:paraId="5AEDC7CA" w14:textId="77777777" w:rsidR="005866A9" w:rsidRDefault="005866A9" w:rsidP="000E14F1">
      <w:pPr>
        <w:pStyle w:val="ListParagraph"/>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određuje se na temelju ukupnog iznosa, bez PDV</w:t>
      </w:r>
      <w:r>
        <w:rPr>
          <w:rFonts w:ascii="Times New Roman" w:eastAsia="Arial" w:hAnsi="Times New Roman" w:cs="Times New Roman"/>
          <w:sz w:val="24"/>
          <w:szCs w:val="24"/>
        </w:rPr>
        <w:t>–</w:t>
      </w:r>
      <w:r w:rsidRPr="00EB56AB">
        <w:rPr>
          <w:rFonts w:ascii="Times New Roman" w:eastAsia="Arial" w:hAnsi="Times New Roman" w:cs="Times New Roman"/>
          <w:sz w:val="24"/>
          <w:szCs w:val="24"/>
        </w:rPr>
        <w:t>a, uključujući sve opcije i moguća obnavljanja ugovora ako su predviđena.</w:t>
      </w:r>
    </w:p>
    <w:p w14:paraId="6F166486" w14:textId="0CA7734D" w:rsidR="005866A9" w:rsidRDefault="008934DD" w:rsidP="000E14F1">
      <w:pPr>
        <w:pStyle w:val="ListParagraph"/>
        <w:numPr>
          <w:ilvl w:val="0"/>
          <w:numId w:val="4"/>
        </w:numPr>
        <w:tabs>
          <w:tab w:val="left" w:pos="426"/>
        </w:tabs>
        <w:spacing w:after="0"/>
        <w:ind w:left="426" w:hanging="426"/>
        <w:jc w:val="both"/>
        <w:rPr>
          <w:rFonts w:ascii="Times New Roman" w:eastAsia="Arial" w:hAnsi="Times New Roman" w:cs="Times New Roman"/>
          <w:sz w:val="24"/>
          <w:szCs w:val="24"/>
        </w:rPr>
      </w:pPr>
      <w:r>
        <w:rPr>
          <w:rFonts w:ascii="Times New Roman" w:eastAsia="Arial" w:hAnsi="Times New Roman" w:cs="Times New Roman"/>
          <w:sz w:val="24"/>
          <w:szCs w:val="24"/>
        </w:rPr>
        <w:t>Naručitelj</w:t>
      </w:r>
      <w:r w:rsidR="005866A9" w:rsidRPr="00EB56AB">
        <w:rPr>
          <w:rFonts w:ascii="Times New Roman" w:eastAsia="Arial" w:hAnsi="Times New Roman" w:cs="Times New Roman"/>
          <w:sz w:val="24"/>
          <w:szCs w:val="24"/>
        </w:rPr>
        <w:t xml:space="preserve"> ne smije dijeliti predmet nabave niti procijenjenu vrijednost nabave određivati s namjerom izbjegavanja primjene Zakona o javnoj nabavi ili ovoga Pravilnika.</w:t>
      </w:r>
    </w:p>
    <w:p w14:paraId="491B6835" w14:textId="77777777" w:rsidR="005866A9" w:rsidRPr="00EB56AB" w:rsidRDefault="005866A9" w:rsidP="000E14F1">
      <w:pPr>
        <w:pStyle w:val="ListParagraph"/>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Ako se predmet nabave dijeli na grupe, procijenjena vrijednost nabave određuje se kao ukupna procijenjena vrijednost svih grupa predmeta nabave.</w:t>
      </w:r>
    </w:p>
    <w:p w14:paraId="3B799916" w14:textId="77777777" w:rsidR="005866A9" w:rsidRDefault="005866A9" w:rsidP="000E14F1">
      <w:pPr>
        <w:spacing w:after="0"/>
        <w:jc w:val="both"/>
        <w:rPr>
          <w:rFonts w:ascii="Times New Roman" w:hAnsi="Times New Roman" w:cs="Times New Roman"/>
          <w:sz w:val="24"/>
          <w:szCs w:val="24"/>
        </w:rPr>
      </w:pPr>
    </w:p>
    <w:p w14:paraId="42F2C70B" w14:textId="276405F1" w:rsidR="005866A9" w:rsidRPr="00BD0C5A" w:rsidRDefault="005866A9" w:rsidP="00BD0C5A">
      <w:pPr>
        <w:pStyle w:val="ListParagraph"/>
        <w:numPr>
          <w:ilvl w:val="0"/>
          <w:numId w:val="39"/>
        </w:numPr>
        <w:spacing w:after="0"/>
        <w:jc w:val="both"/>
        <w:rPr>
          <w:rFonts w:ascii="Times New Roman" w:hAnsi="Times New Roman" w:cs="Times New Roman"/>
          <w:b/>
          <w:bCs/>
          <w:sz w:val="24"/>
          <w:szCs w:val="24"/>
        </w:rPr>
      </w:pPr>
      <w:r w:rsidRPr="00BD0C5A">
        <w:rPr>
          <w:rFonts w:ascii="Times New Roman" w:hAnsi="Times New Roman" w:cs="Times New Roman"/>
          <w:b/>
          <w:bCs/>
          <w:sz w:val="24"/>
          <w:szCs w:val="24"/>
        </w:rPr>
        <w:t>POKRETANJE POSTUPKA NABAVE</w:t>
      </w:r>
    </w:p>
    <w:p w14:paraId="76CAD9F8" w14:textId="77777777" w:rsidR="005866A9" w:rsidRPr="00A206B9" w:rsidRDefault="005866A9" w:rsidP="000E14F1">
      <w:pPr>
        <w:spacing w:after="0"/>
        <w:jc w:val="both"/>
        <w:rPr>
          <w:rFonts w:ascii="Times New Roman" w:hAnsi="Times New Roman" w:cs="Times New Roman"/>
          <w:b/>
          <w:bCs/>
          <w:sz w:val="24"/>
          <w:szCs w:val="24"/>
        </w:rPr>
      </w:pPr>
    </w:p>
    <w:p w14:paraId="5F18EB4A" w14:textId="77777777" w:rsidR="005866A9" w:rsidRPr="002F22C9" w:rsidRDefault="005866A9" w:rsidP="000E14F1">
      <w:pPr>
        <w:spacing w:after="0"/>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6</w:t>
      </w:r>
      <w:r w:rsidRPr="002F22C9">
        <w:rPr>
          <w:rFonts w:ascii="Times New Roman" w:hAnsi="Times New Roman" w:cs="Times New Roman"/>
          <w:b/>
          <w:bCs/>
          <w:sz w:val="24"/>
          <w:szCs w:val="24"/>
        </w:rPr>
        <w:t>.</w:t>
      </w:r>
    </w:p>
    <w:p w14:paraId="5A075ACF" w14:textId="41879FB1" w:rsidR="005866A9" w:rsidRPr="008934DD" w:rsidRDefault="008934DD" w:rsidP="000E14F1">
      <w:pPr>
        <w:pStyle w:val="ListParagraph"/>
        <w:numPr>
          <w:ilvl w:val="0"/>
          <w:numId w:val="5"/>
        </w:numPr>
        <w:spacing w:after="0"/>
        <w:ind w:left="426" w:hanging="426"/>
        <w:jc w:val="both"/>
        <w:rPr>
          <w:rFonts w:ascii="Times New Roman" w:hAnsi="Times New Roman" w:cs="Times New Roman"/>
          <w:sz w:val="24"/>
          <w:szCs w:val="24"/>
        </w:rPr>
      </w:pPr>
      <w:r w:rsidRPr="008934DD">
        <w:rPr>
          <w:rFonts w:ascii="Times New Roman" w:hAnsi="Times New Roman" w:cs="Times New Roman"/>
          <w:sz w:val="24"/>
          <w:szCs w:val="24"/>
        </w:rPr>
        <w:t>Postupak jednostavne nabave pokreće se na temelju odluke ravnatelja u skladu sa stvarnim potrebama naručitelja, osiguranim ili planiranim sredstvima, odnosno druge odgovarajuće pisane evidencije ako se postupak provodi izdavanjem narudžbenice.</w:t>
      </w:r>
    </w:p>
    <w:p w14:paraId="6733AABD" w14:textId="77777777" w:rsidR="005866A9" w:rsidRDefault="005866A9" w:rsidP="000E14F1">
      <w:pPr>
        <w:pStyle w:val="ListParagraph"/>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Odluka o pokretanju postupka, kada se donosi, osobito sadržava: naziv predmeta nabave, evidencijski broj nabave, procijenjenu vrijednost nabave, izvor financiranja, način provedbe postupka, rok za dostavu ponuda, osobe zadužene za provedbu postupka te druge podatke potrebne za provedbu nabave.</w:t>
      </w:r>
    </w:p>
    <w:p w14:paraId="31670D34" w14:textId="458274E7" w:rsidR="008934DD" w:rsidRPr="008934DD" w:rsidRDefault="005866A9" w:rsidP="008934DD">
      <w:pPr>
        <w:pStyle w:val="ListParagraph"/>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nabave manje vrijednosti koje se provode izravnim ugovaranjem ili izdavanjem narudžbenice, odluka o pokretanju postupka može biti zamijenjena odobrenjem ravnatelja na zahtjevu za nabavu, narudžbenici ili drugoj odgovarajućoj dokumentaciji.</w:t>
      </w:r>
    </w:p>
    <w:p w14:paraId="1833B03A" w14:textId="77777777" w:rsidR="005866A9" w:rsidRDefault="005866A9" w:rsidP="000E14F1">
      <w:pPr>
        <w:spacing w:after="0"/>
        <w:jc w:val="both"/>
        <w:rPr>
          <w:rFonts w:ascii="Times New Roman" w:hAnsi="Times New Roman" w:cs="Times New Roman"/>
          <w:sz w:val="24"/>
          <w:szCs w:val="24"/>
        </w:rPr>
      </w:pPr>
    </w:p>
    <w:p w14:paraId="11FC5659" w14:textId="77777777" w:rsidR="005866A9" w:rsidRPr="002F22C9" w:rsidRDefault="005866A9" w:rsidP="000E14F1">
      <w:pPr>
        <w:spacing w:after="0"/>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7</w:t>
      </w:r>
      <w:r w:rsidRPr="002F22C9">
        <w:rPr>
          <w:rFonts w:ascii="Times New Roman" w:hAnsi="Times New Roman" w:cs="Times New Roman"/>
          <w:b/>
          <w:bCs/>
          <w:sz w:val="24"/>
          <w:szCs w:val="24"/>
        </w:rPr>
        <w:t>.</w:t>
      </w:r>
    </w:p>
    <w:p w14:paraId="18894D6E" w14:textId="77777777" w:rsidR="005866A9" w:rsidRDefault="005866A9" w:rsidP="000E14F1">
      <w:pPr>
        <w:pStyle w:val="ListParagraph"/>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provedbu postupka jednostavne nabave ravnatelj može imenovati povjerenstvo ili jednu ili više osoba zaduženih za pripremu i provedbu postupka.</w:t>
      </w:r>
    </w:p>
    <w:p w14:paraId="666C382B" w14:textId="77777777" w:rsidR="005866A9" w:rsidRDefault="005866A9" w:rsidP="000E14F1">
      <w:pPr>
        <w:pStyle w:val="ListParagraph"/>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Povjerenstvo ili ovlaštene osobe pripremaju poziv na dostavu ponuda, komuniciraju s gospodarskim subjektima, zaprimaju i pregledavaju ponude, predlažu odabir ili poništenje postupka te izrađuju potrebnu dokumentaciju.</w:t>
      </w:r>
    </w:p>
    <w:p w14:paraId="6BEDD9D9" w14:textId="55C526D0" w:rsidR="005866A9" w:rsidRDefault="005866A9" w:rsidP="000E14F1">
      <w:pPr>
        <w:pStyle w:val="ListParagraph"/>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Kod jednostavne nabave veće od 15.000,00 </w:t>
      </w:r>
      <w:r>
        <w:rPr>
          <w:rFonts w:ascii="Times New Roman" w:hAnsi="Times New Roman" w:cs="Times New Roman"/>
          <w:sz w:val="24"/>
          <w:szCs w:val="24"/>
        </w:rPr>
        <w:t>€</w:t>
      </w:r>
      <w:r w:rsidRPr="002F22C9">
        <w:rPr>
          <w:rFonts w:ascii="Times New Roman" w:hAnsi="Times New Roman" w:cs="Times New Roman"/>
          <w:sz w:val="24"/>
          <w:szCs w:val="24"/>
        </w:rPr>
        <w:t xml:space="preserve"> bez PDV</w:t>
      </w:r>
      <w:r>
        <w:rPr>
          <w:rFonts w:ascii="Times New Roman" w:hAnsi="Times New Roman" w:cs="Times New Roman"/>
          <w:sz w:val="24"/>
          <w:szCs w:val="24"/>
        </w:rPr>
        <w:t>–</w:t>
      </w:r>
      <w:r w:rsidRPr="002F22C9">
        <w:rPr>
          <w:rFonts w:ascii="Times New Roman" w:hAnsi="Times New Roman" w:cs="Times New Roman"/>
          <w:sz w:val="24"/>
          <w:szCs w:val="24"/>
        </w:rPr>
        <w:t xml:space="preserve">a </w:t>
      </w:r>
      <w:r>
        <w:rPr>
          <w:rFonts w:ascii="Times New Roman" w:hAnsi="Times New Roman" w:cs="Times New Roman"/>
          <w:sz w:val="24"/>
          <w:szCs w:val="24"/>
        </w:rPr>
        <w:t>ravnatelj će</w:t>
      </w:r>
      <w:r w:rsidRPr="002F22C9">
        <w:rPr>
          <w:rFonts w:ascii="Times New Roman" w:hAnsi="Times New Roman" w:cs="Times New Roman"/>
          <w:sz w:val="24"/>
          <w:szCs w:val="24"/>
        </w:rPr>
        <w:t xml:space="preserve"> imenova</w:t>
      </w:r>
      <w:r>
        <w:rPr>
          <w:rFonts w:ascii="Times New Roman" w:hAnsi="Times New Roman" w:cs="Times New Roman"/>
          <w:sz w:val="24"/>
          <w:szCs w:val="24"/>
        </w:rPr>
        <w:t>ti</w:t>
      </w:r>
      <w:r w:rsidRPr="002F22C9">
        <w:rPr>
          <w:rFonts w:ascii="Times New Roman" w:hAnsi="Times New Roman" w:cs="Times New Roman"/>
          <w:sz w:val="24"/>
          <w:szCs w:val="24"/>
        </w:rPr>
        <w:t xml:space="preserve"> </w:t>
      </w:r>
      <w:r>
        <w:rPr>
          <w:rFonts w:ascii="Times New Roman" w:hAnsi="Times New Roman" w:cs="Times New Roman"/>
          <w:sz w:val="24"/>
          <w:szCs w:val="24"/>
        </w:rPr>
        <w:t>povjerenstvo od najmanje tri</w:t>
      </w:r>
      <w:r w:rsidRPr="002F22C9">
        <w:rPr>
          <w:rFonts w:ascii="Times New Roman" w:hAnsi="Times New Roman" w:cs="Times New Roman"/>
          <w:sz w:val="24"/>
          <w:szCs w:val="24"/>
        </w:rPr>
        <w:t xml:space="preserve"> osobe za provedbu postupka, osim ako zbog prirode predmeta nabave ili organizacijskih razloga to nije moguće.</w:t>
      </w:r>
    </w:p>
    <w:p w14:paraId="076EE397" w14:textId="77777777" w:rsidR="000C3CE3" w:rsidRPr="000C3CE3" w:rsidRDefault="000C3CE3" w:rsidP="000C3CE3">
      <w:pPr>
        <w:spacing w:after="0"/>
        <w:jc w:val="both"/>
        <w:rPr>
          <w:rFonts w:ascii="Times New Roman" w:hAnsi="Times New Roman" w:cs="Times New Roman"/>
          <w:sz w:val="24"/>
          <w:szCs w:val="24"/>
        </w:rPr>
      </w:pPr>
    </w:p>
    <w:p w14:paraId="1ECB505F" w14:textId="77777777" w:rsidR="005866A9" w:rsidRPr="0013724F" w:rsidRDefault="005866A9" w:rsidP="000E14F1">
      <w:pPr>
        <w:spacing w:after="0"/>
        <w:jc w:val="center"/>
        <w:rPr>
          <w:rFonts w:ascii="Times New Roman" w:hAnsi="Times New Roman" w:cs="Times New Roman"/>
          <w:b/>
          <w:bCs/>
          <w:sz w:val="24"/>
          <w:szCs w:val="24"/>
        </w:rPr>
      </w:pPr>
      <w:r w:rsidRPr="0013724F">
        <w:rPr>
          <w:rFonts w:ascii="Times New Roman" w:hAnsi="Times New Roman" w:cs="Times New Roman"/>
          <w:b/>
          <w:bCs/>
          <w:sz w:val="24"/>
          <w:szCs w:val="24"/>
        </w:rPr>
        <w:t>Članak 8.</w:t>
      </w:r>
    </w:p>
    <w:p w14:paraId="78D70DC5" w14:textId="77777777" w:rsidR="005866A9" w:rsidRDefault="005866A9" w:rsidP="000E14F1">
      <w:pPr>
        <w:pStyle w:val="ListParagraph"/>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mora se opisati na jasan, nedvojben, potpun i neutralan način koji osigurava usporedivost ponuda u pogledu uvjeta i zahtjeva koji su postavljeni.</w:t>
      </w:r>
    </w:p>
    <w:p w14:paraId="6D3846C9" w14:textId="77777777" w:rsidR="005866A9" w:rsidRDefault="005866A9" w:rsidP="000E14F1">
      <w:pPr>
        <w:pStyle w:val="ListParagraph"/>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se određuje na način da predstavlja tehničku, tehnološku, oblikovnu, funkcionalnu ili drugu objektivno odredivu cjelinu.</w:t>
      </w:r>
    </w:p>
    <w:p w14:paraId="23006F8D" w14:textId="77777777" w:rsidR="005866A9" w:rsidRPr="005D5E97" w:rsidRDefault="005866A9" w:rsidP="000E14F1">
      <w:pPr>
        <w:pStyle w:val="ListParagraph"/>
        <w:numPr>
          <w:ilvl w:val="0"/>
          <w:numId w:val="9"/>
        </w:numPr>
        <w:spacing w:after="0"/>
        <w:ind w:left="426" w:hanging="426"/>
        <w:jc w:val="both"/>
        <w:rPr>
          <w:rFonts w:ascii="Times New Roman" w:hAnsi="Times New Roman" w:cs="Times New Roman"/>
          <w:sz w:val="24"/>
          <w:szCs w:val="24"/>
        </w:rPr>
      </w:pPr>
      <w:r w:rsidRPr="005D5E97">
        <w:rPr>
          <w:rFonts w:ascii="Times New Roman" w:hAnsi="Times New Roman" w:cs="Times New Roman"/>
          <w:sz w:val="24"/>
          <w:szCs w:val="24"/>
        </w:rPr>
        <w:t>Tehničke specifikacije ne smiju upućivati na određenu marku, izvor, patent, tip, posebno podrijetlo ili proizvodnju ako bi se time pogodovalo određenom gospodarskom subjektu ili određenom proizvodu, osim kada se predmet nabave ne može drukčije dovoljno precizno i razumljivo opisati</w:t>
      </w:r>
      <w:r>
        <w:rPr>
          <w:rFonts w:ascii="Times New Roman" w:hAnsi="Times New Roman" w:cs="Times New Roman"/>
          <w:sz w:val="24"/>
          <w:szCs w:val="24"/>
        </w:rPr>
        <w:t xml:space="preserve">, u kojem </w:t>
      </w:r>
      <w:r w:rsidRPr="005D5E97">
        <w:rPr>
          <w:rFonts w:ascii="Times New Roman" w:hAnsi="Times New Roman" w:cs="Times New Roman"/>
          <w:sz w:val="24"/>
          <w:szCs w:val="24"/>
        </w:rPr>
        <w:t xml:space="preserve">slučaju </w:t>
      </w:r>
      <w:r>
        <w:rPr>
          <w:rFonts w:ascii="Times New Roman" w:hAnsi="Times New Roman" w:cs="Times New Roman"/>
          <w:sz w:val="24"/>
          <w:szCs w:val="24"/>
        </w:rPr>
        <w:t xml:space="preserve">se </w:t>
      </w:r>
      <w:r w:rsidRPr="005D5E97">
        <w:rPr>
          <w:rFonts w:ascii="Times New Roman" w:hAnsi="Times New Roman" w:cs="Times New Roman"/>
          <w:sz w:val="24"/>
          <w:szCs w:val="24"/>
        </w:rPr>
        <w:t>koristi izraz „ili jednakovrijedno”.</w:t>
      </w:r>
    </w:p>
    <w:p w14:paraId="62C448AA" w14:textId="72E439F9" w:rsidR="005866A9" w:rsidRDefault="008934DD" w:rsidP="000E14F1">
      <w:pPr>
        <w:pStyle w:val="ListParagraph"/>
        <w:numPr>
          <w:ilvl w:val="0"/>
          <w:numId w:val="9"/>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Naručitelj</w:t>
      </w:r>
      <w:r w:rsidR="005866A9" w:rsidRPr="005D5E97">
        <w:rPr>
          <w:rFonts w:ascii="Times New Roman" w:hAnsi="Times New Roman" w:cs="Times New Roman"/>
          <w:sz w:val="24"/>
          <w:szCs w:val="24"/>
        </w:rPr>
        <w:t xml:space="preserve"> može odrediti minimalne tehničke, funkcionalne, okolišne, socijalne ili druge zahtjeve ako su povezani s predmetom nabave i razmjerni predmetu nabave.</w:t>
      </w:r>
    </w:p>
    <w:p w14:paraId="1F2496CC" w14:textId="77777777" w:rsidR="005866A9" w:rsidRDefault="005866A9" w:rsidP="000E14F1">
      <w:pPr>
        <w:pStyle w:val="ListParagraph"/>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Procijenjena vrijednost nabave mora biti određena u trenutku početka postupka jednostavne nabave. </w:t>
      </w:r>
    </w:p>
    <w:p w14:paraId="59B9DF4F" w14:textId="77777777" w:rsidR="005866A9" w:rsidRPr="00C26AB5" w:rsidRDefault="005866A9" w:rsidP="000E14F1">
      <w:pPr>
        <w:pStyle w:val="ListParagraph"/>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Izračunavanje procijenjene vrijednosti nabave temelji se na ukupnom iznosu bez PDV</w:t>
      </w:r>
      <w:r>
        <w:rPr>
          <w:rFonts w:ascii="Times New Roman" w:hAnsi="Times New Roman" w:cs="Times New Roman"/>
          <w:sz w:val="24"/>
          <w:szCs w:val="24"/>
        </w:rPr>
        <w:t>–</w:t>
      </w:r>
      <w:r w:rsidRPr="00C26AB5">
        <w:rPr>
          <w:rFonts w:ascii="Times New Roman" w:hAnsi="Times New Roman" w:cs="Times New Roman"/>
          <w:sz w:val="24"/>
          <w:szCs w:val="24"/>
        </w:rPr>
        <w:t>a.</w:t>
      </w:r>
    </w:p>
    <w:p w14:paraId="4D216D90" w14:textId="77777777" w:rsidR="007B5974" w:rsidRDefault="007B5974" w:rsidP="000E14F1">
      <w:pPr>
        <w:pStyle w:val="ListParagraph"/>
        <w:spacing w:after="0"/>
        <w:ind w:left="0"/>
        <w:jc w:val="both"/>
        <w:rPr>
          <w:rFonts w:ascii="Times New Roman" w:hAnsi="Times New Roman" w:cs="Times New Roman"/>
          <w:b/>
          <w:bCs/>
          <w:sz w:val="24"/>
          <w:szCs w:val="24"/>
        </w:rPr>
      </w:pPr>
    </w:p>
    <w:p w14:paraId="2AC3E732" w14:textId="50601E79" w:rsidR="005866A9" w:rsidRDefault="005866A9" w:rsidP="00DE25DD">
      <w:pPr>
        <w:pStyle w:val="ListParagraph"/>
        <w:numPr>
          <w:ilvl w:val="0"/>
          <w:numId w:val="39"/>
        </w:numPr>
        <w:spacing w:after="0"/>
        <w:jc w:val="both"/>
        <w:rPr>
          <w:rFonts w:ascii="Times New Roman" w:hAnsi="Times New Roman" w:cs="Times New Roman"/>
          <w:b/>
          <w:bCs/>
          <w:sz w:val="24"/>
          <w:szCs w:val="24"/>
        </w:rPr>
      </w:pPr>
      <w:r w:rsidRPr="0013724F">
        <w:rPr>
          <w:rFonts w:ascii="Times New Roman" w:hAnsi="Times New Roman" w:cs="Times New Roman"/>
          <w:b/>
          <w:bCs/>
          <w:sz w:val="24"/>
          <w:szCs w:val="24"/>
        </w:rPr>
        <w:t>PROVEDBA POSTUPKA NABAVE</w:t>
      </w:r>
    </w:p>
    <w:p w14:paraId="3889288E" w14:textId="77777777" w:rsidR="005866A9" w:rsidRPr="0057113C" w:rsidRDefault="005866A9" w:rsidP="000E14F1">
      <w:pPr>
        <w:pStyle w:val="ListParagraph"/>
        <w:spacing w:after="0"/>
        <w:ind w:left="0"/>
        <w:jc w:val="both"/>
        <w:rPr>
          <w:rFonts w:ascii="Times New Roman" w:hAnsi="Times New Roman" w:cs="Times New Roman"/>
          <w:b/>
          <w:bCs/>
          <w:sz w:val="24"/>
          <w:szCs w:val="24"/>
        </w:rPr>
      </w:pPr>
    </w:p>
    <w:p w14:paraId="00E59CB1" w14:textId="77777777" w:rsidR="005866A9" w:rsidRPr="0013724F" w:rsidRDefault="005866A9" w:rsidP="000E14F1">
      <w:pPr>
        <w:spacing w:after="0"/>
        <w:jc w:val="center"/>
        <w:rPr>
          <w:rFonts w:ascii="Times New Roman" w:hAnsi="Times New Roman" w:cs="Times New Roman"/>
          <w:b/>
          <w:bCs/>
          <w:sz w:val="24"/>
          <w:szCs w:val="24"/>
        </w:rPr>
      </w:pPr>
      <w:r w:rsidRPr="0013724F">
        <w:rPr>
          <w:rFonts w:ascii="Times New Roman" w:hAnsi="Times New Roman" w:cs="Times New Roman"/>
          <w:b/>
          <w:bCs/>
          <w:sz w:val="24"/>
          <w:szCs w:val="24"/>
        </w:rPr>
        <w:t xml:space="preserve">Članak </w:t>
      </w:r>
      <w:r>
        <w:rPr>
          <w:rFonts w:ascii="Times New Roman" w:hAnsi="Times New Roman" w:cs="Times New Roman"/>
          <w:b/>
          <w:bCs/>
          <w:sz w:val="24"/>
          <w:szCs w:val="24"/>
        </w:rPr>
        <w:t>9</w:t>
      </w:r>
      <w:r w:rsidRPr="0013724F">
        <w:rPr>
          <w:rFonts w:ascii="Times New Roman" w:hAnsi="Times New Roman" w:cs="Times New Roman"/>
          <w:b/>
          <w:bCs/>
          <w:sz w:val="24"/>
          <w:szCs w:val="24"/>
        </w:rPr>
        <w:t>.</w:t>
      </w:r>
    </w:p>
    <w:p w14:paraId="03B8E242" w14:textId="4572BA3A" w:rsidR="005866A9" w:rsidRDefault="005866A9" w:rsidP="000E14F1">
      <w:pPr>
        <w:pStyle w:val="ListParagraph"/>
        <w:numPr>
          <w:ilvl w:val="0"/>
          <w:numId w:val="7"/>
        </w:numPr>
        <w:spacing w:after="0"/>
        <w:ind w:left="426" w:hanging="426"/>
        <w:jc w:val="both"/>
        <w:rPr>
          <w:rFonts w:ascii="Times New Roman" w:hAnsi="Times New Roman" w:cs="Times New Roman"/>
          <w:sz w:val="24"/>
          <w:szCs w:val="24"/>
        </w:rPr>
      </w:pPr>
      <w:r w:rsidRPr="0013724F">
        <w:rPr>
          <w:rFonts w:ascii="Times New Roman" w:hAnsi="Times New Roman" w:cs="Times New Roman"/>
          <w:sz w:val="24"/>
          <w:szCs w:val="24"/>
        </w:rPr>
        <w:t xml:space="preserve">Nabava robe, radova i usluga procijenjene vrijednosti jednake ili manje od 15.000,00 </w:t>
      </w:r>
      <w:r>
        <w:rPr>
          <w:rFonts w:ascii="Times New Roman" w:hAnsi="Times New Roman" w:cs="Times New Roman"/>
          <w:sz w:val="24"/>
          <w:szCs w:val="24"/>
        </w:rPr>
        <w:t>€</w:t>
      </w:r>
      <w:r w:rsidRPr="0013724F">
        <w:rPr>
          <w:rFonts w:ascii="Times New Roman" w:hAnsi="Times New Roman" w:cs="Times New Roman"/>
          <w:sz w:val="24"/>
          <w:szCs w:val="24"/>
        </w:rPr>
        <w:t xml:space="preserve"> bez PDV</w:t>
      </w:r>
      <w:r>
        <w:rPr>
          <w:rFonts w:ascii="Times New Roman" w:hAnsi="Times New Roman" w:cs="Times New Roman"/>
          <w:sz w:val="24"/>
          <w:szCs w:val="24"/>
        </w:rPr>
        <w:t>–</w:t>
      </w:r>
      <w:r w:rsidRPr="0013724F">
        <w:rPr>
          <w:rFonts w:ascii="Times New Roman" w:hAnsi="Times New Roman" w:cs="Times New Roman"/>
          <w:sz w:val="24"/>
          <w:szCs w:val="24"/>
        </w:rPr>
        <w:t xml:space="preserve">a može se provesti izdavanjem narudžbenice ili sklapanjem ugovora s jednim gospodarskim subjektom po izboru </w:t>
      </w:r>
      <w:r w:rsidR="008934DD">
        <w:rPr>
          <w:rFonts w:ascii="Times New Roman" w:hAnsi="Times New Roman" w:cs="Times New Roman"/>
          <w:sz w:val="24"/>
          <w:szCs w:val="24"/>
        </w:rPr>
        <w:t>Naručitelja</w:t>
      </w:r>
      <w:r w:rsidRPr="0013724F">
        <w:rPr>
          <w:rFonts w:ascii="Times New Roman" w:hAnsi="Times New Roman" w:cs="Times New Roman"/>
          <w:sz w:val="24"/>
          <w:szCs w:val="24"/>
        </w:rPr>
        <w:t>.</w:t>
      </w:r>
    </w:p>
    <w:p w14:paraId="66CCBB0B" w14:textId="3BD9E10F" w:rsidR="005866A9" w:rsidRDefault="005866A9" w:rsidP="000E14F1">
      <w:pPr>
        <w:pStyle w:val="ListParagraph"/>
        <w:numPr>
          <w:ilvl w:val="0"/>
          <w:numId w:val="7"/>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Pri provedbi nabave iz stavka 1. ovoga članka</w:t>
      </w:r>
      <w:r>
        <w:rPr>
          <w:rFonts w:ascii="Times New Roman" w:hAnsi="Times New Roman" w:cs="Times New Roman"/>
          <w:sz w:val="24"/>
          <w:szCs w:val="24"/>
        </w:rPr>
        <w:t>,</w:t>
      </w:r>
      <w:r w:rsidRPr="00C26AB5">
        <w:rPr>
          <w:rFonts w:ascii="Times New Roman" w:hAnsi="Times New Roman" w:cs="Times New Roman"/>
          <w:sz w:val="24"/>
          <w:szCs w:val="24"/>
        </w:rPr>
        <w:t xml:space="preserve"> </w:t>
      </w:r>
      <w:r w:rsidR="008934DD">
        <w:rPr>
          <w:rFonts w:ascii="Times New Roman" w:hAnsi="Times New Roman" w:cs="Times New Roman"/>
          <w:sz w:val="24"/>
          <w:szCs w:val="24"/>
        </w:rPr>
        <w:t>Naručitelj</w:t>
      </w:r>
      <w:r w:rsidRPr="00C26AB5">
        <w:rPr>
          <w:rFonts w:ascii="Times New Roman" w:hAnsi="Times New Roman" w:cs="Times New Roman"/>
          <w:sz w:val="24"/>
          <w:szCs w:val="24"/>
        </w:rPr>
        <w:t xml:space="preserve"> je duž</w:t>
      </w:r>
      <w:r w:rsidR="008934DD">
        <w:rPr>
          <w:rFonts w:ascii="Times New Roman" w:hAnsi="Times New Roman" w:cs="Times New Roman"/>
          <w:sz w:val="24"/>
          <w:szCs w:val="24"/>
        </w:rPr>
        <w:t>an</w:t>
      </w:r>
      <w:r w:rsidRPr="00C26AB5">
        <w:rPr>
          <w:rFonts w:ascii="Times New Roman" w:hAnsi="Times New Roman" w:cs="Times New Roman"/>
          <w:sz w:val="24"/>
          <w:szCs w:val="24"/>
        </w:rPr>
        <w:t xml:space="preserve"> voditi računa o svrhovitosti i ekonomičnosti nabave, raspoloživosti sredstava, tržišnim uvjetima, kvaliteti predmeta nabave te urednom izvršenju obveza od strane gospodarskog subjekta.</w:t>
      </w:r>
    </w:p>
    <w:p w14:paraId="57307BC1" w14:textId="3C68D6D6" w:rsidR="005866A9" w:rsidRDefault="005866A9" w:rsidP="000E14F1">
      <w:pPr>
        <w:pStyle w:val="ListParagraph"/>
        <w:numPr>
          <w:ilvl w:val="0"/>
          <w:numId w:val="7"/>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w:t>
      </w:r>
      <w:r>
        <w:rPr>
          <w:rFonts w:ascii="Times New Roman" w:hAnsi="Times New Roman" w:cs="Times New Roman"/>
          <w:sz w:val="24"/>
          <w:szCs w:val="24"/>
        </w:rPr>
        <w:t xml:space="preserve">provedbu </w:t>
      </w:r>
      <w:r w:rsidRPr="00C26AB5">
        <w:rPr>
          <w:rFonts w:ascii="Times New Roman" w:hAnsi="Times New Roman" w:cs="Times New Roman"/>
          <w:sz w:val="24"/>
          <w:szCs w:val="24"/>
        </w:rPr>
        <w:t>nabave iz stavka 1. ovoga članka može se koristiti elektronička pošta</w:t>
      </w:r>
      <w:r>
        <w:rPr>
          <w:rFonts w:ascii="Times New Roman" w:hAnsi="Times New Roman" w:cs="Times New Roman"/>
          <w:sz w:val="24"/>
          <w:szCs w:val="24"/>
        </w:rPr>
        <w:t xml:space="preserve"> ili</w:t>
      </w:r>
      <w:r w:rsidRPr="00C26AB5">
        <w:rPr>
          <w:rFonts w:ascii="Times New Roman" w:hAnsi="Times New Roman" w:cs="Times New Roman"/>
          <w:sz w:val="24"/>
          <w:szCs w:val="24"/>
        </w:rPr>
        <w:t xml:space="preserve"> pisana ponuda.</w:t>
      </w:r>
    </w:p>
    <w:p w14:paraId="1D069592" w14:textId="6EAD4D7D" w:rsidR="00A217F6" w:rsidRDefault="00A217F6" w:rsidP="000E14F1">
      <w:pPr>
        <w:pStyle w:val="ListParagraph"/>
        <w:numPr>
          <w:ilvl w:val="0"/>
          <w:numId w:val="7"/>
        </w:numPr>
        <w:spacing w:after="0"/>
        <w:ind w:left="426" w:hanging="426"/>
        <w:jc w:val="both"/>
        <w:rPr>
          <w:rFonts w:ascii="Times New Roman" w:hAnsi="Times New Roman" w:cs="Times New Roman"/>
          <w:sz w:val="24"/>
          <w:szCs w:val="24"/>
        </w:rPr>
      </w:pPr>
      <w:r w:rsidRPr="00A217F6">
        <w:rPr>
          <w:rFonts w:ascii="Times New Roman" w:hAnsi="Times New Roman" w:cs="Times New Roman"/>
          <w:sz w:val="24"/>
          <w:szCs w:val="24"/>
        </w:rPr>
        <w:t>Prije pokretanja postupka jednostavne nabave</w:t>
      </w:r>
      <w:r>
        <w:rPr>
          <w:rFonts w:ascii="Times New Roman" w:hAnsi="Times New Roman" w:cs="Times New Roman"/>
          <w:sz w:val="24"/>
          <w:szCs w:val="24"/>
        </w:rPr>
        <w:t>,</w:t>
      </w:r>
      <w:r w:rsidRPr="00A217F6">
        <w:rPr>
          <w:rFonts w:ascii="Times New Roman" w:hAnsi="Times New Roman" w:cs="Times New Roman"/>
          <w:sz w:val="24"/>
          <w:szCs w:val="24"/>
        </w:rPr>
        <w:t xml:space="preserve"> </w:t>
      </w:r>
      <w:r w:rsidR="008934DD">
        <w:rPr>
          <w:rFonts w:ascii="Times New Roman" w:hAnsi="Times New Roman" w:cs="Times New Roman"/>
          <w:sz w:val="24"/>
          <w:szCs w:val="24"/>
        </w:rPr>
        <w:t>Naručitelj</w:t>
      </w:r>
      <w:r w:rsidRPr="00A217F6">
        <w:rPr>
          <w:rFonts w:ascii="Times New Roman" w:hAnsi="Times New Roman" w:cs="Times New Roman"/>
          <w:sz w:val="24"/>
          <w:szCs w:val="24"/>
        </w:rPr>
        <w:t xml:space="preserve"> može provesti istraživanje tržišta radi prikupljanja informacija o predmetu nabave, gospodarskim subjektima, cijenama, tehničkim rješenjima i drugim okolnostima relevantnim za planiranje i provedbu nabave.</w:t>
      </w:r>
    </w:p>
    <w:p w14:paraId="33E86A61" w14:textId="77777777" w:rsidR="005866A9" w:rsidRDefault="005866A9" w:rsidP="000E14F1">
      <w:pPr>
        <w:spacing w:after="0"/>
        <w:jc w:val="both"/>
        <w:rPr>
          <w:rFonts w:ascii="Times New Roman" w:hAnsi="Times New Roman" w:cs="Times New Roman"/>
          <w:sz w:val="24"/>
          <w:szCs w:val="24"/>
        </w:rPr>
      </w:pPr>
    </w:p>
    <w:p w14:paraId="7645DCFB" w14:textId="77777777" w:rsidR="005866A9" w:rsidRPr="00C26AB5" w:rsidRDefault="005866A9" w:rsidP="000E14F1">
      <w:pPr>
        <w:spacing w:after="0"/>
        <w:jc w:val="center"/>
        <w:rPr>
          <w:rFonts w:ascii="Times New Roman" w:hAnsi="Times New Roman" w:cs="Times New Roman"/>
          <w:b/>
          <w:bCs/>
          <w:sz w:val="24"/>
          <w:szCs w:val="24"/>
        </w:rPr>
      </w:pPr>
      <w:r w:rsidRPr="00C26AB5">
        <w:rPr>
          <w:rFonts w:ascii="Times New Roman" w:hAnsi="Times New Roman" w:cs="Times New Roman"/>
          <w:b/>
          <w:bCs/>
          <w:sz w:val="24"/>
          <w:szCs w:val="24"/>
        </w:rPr>
        <w:t>Članak 1</w:t>
      </w:r>
      <w:r>
        <w:rPr>
          <w:rFonts w:ascii="Times New Roman" w:hAnsi="Times New Roman" w:cs="Times New Roman"/>
          <w:b/>
          <w:bCs/>
          <w:sz w:val="24"/>
          <w:szCs w:val="24"/>
        </w:rPr>
        <w:t>0</w:t>
      </w:r>
      <w:r w:rsidRPr="00C26AB5">
        <w:rPr>
          <w:rFonts w:ascii="Times New Roman" w:hAnsi="Times New Roman" w:cs="Times New Roman"/>
          <w:b/>
          <w:bCs/>
          <w:sz w:val="24"/>
          <w:szCs w:val="24"/>
        </w:rPr>
        <w:t>.</w:t>
      </w:r>
    </w:p>
    <w:p w14:paraId="713B8FE7" w14:textId="1DA42151" w:rsidR="005866A9" w:rsidRDefault="005866A9" w:rsidP="000E14F1">
      <w:pPr>
        <w:pStyle w:val="ListParagraph"/>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Postupak jednostavne nabave čija je procijenjena vrijednost veća od 15.000,00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provodi se putem modula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w:t>
      </w:r>
    </w:p>
    <w:p w14:paraId="150C818A" w14:textId="338B086E" w:rsidR="005866A9" w:rsidRDefault="005866A9" w:rsidP="000E14F1">
      <w:pPr>
        <w:pStyle w:val="ListParagraph"/>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robe i usluga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25.000,00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sidR="008934DD">
        <w:rPr>
          <w:rFonts w:ascii="Times New Roman" w:hAnsi="Times New Roman" w:cs="Times New Roman"/>
          <w:sz w:val="24"/>
          <w:szCs w:val="24"/>
        </w:rPr>
        <w:t>Naručitelj</w:t>
      </w:r>
      <w:r w:rsidRPr="00C26AB5">
        <w:rPr>
          <w:rFonts w:ascii="Times New Roman" w:hAnsi="Times New Roman" w:cs="Times New Roman"/>
          <w:sz w:val="24"/>
          <w:szCs w:val="24"/>
        </w:rPr>
        <w:t xml:space="preserve"> odluči provesti javnu objavu.</w:t>
      </w:r>
    </w:p>
    <w:p w14:paraId="1BD23EE9" w14:textId="5CA41FCA" w:rsidR="005866A9" w:rsidRDefault="005866A9" w:rsidP="000E14F1">
      <w:pPr>
        <w:pStyle w:val="ListParagraph"/>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radova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45.000,00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sidR="008934DD">
        <w:rPr>
          <w:rFonts w:ascii="Times New Roman" w:hAnsi="Times New Roman" w:cs="Times New Roman"/>
          <w:sz w:val="24"/>
          <w:szCs w:val="24"/>
        </w:rPr>
        <w:t xml:space="preserve">Naručitelj </w:t>
      </w:r>
      <w:r w:rsidRPr="00C26AB5">
        <w:rPr>
          <w:rFonts w:ascii="Times New Roman" w:hAnsi="Times New Roman" w:cs="Times New Roman"/>
          <w:sz w:val="24"/>
          <w:szCs w:val="24"/>
        </w:rPr>
        <w:t>odluči provesti javnu objavu.</w:t>
      </w:r>
    </w:p>
    <w:p w14:paraId="6090EF66" w14:textId="1A8D2C69" w:rsidR="002359D9" w:rsidRPr="002359D9" w:rsidRDefault="005866A9" w:rsidP="000E14F1">
      <w:pPr>
        <w:pStyle w:val="ListParagraph"/>
        <w:numPr>
          <w:ilvl w:val="0"/>
          <w:numId w:val="8"/>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 xml:space="preserve">Kod provedbe postupka bez obvezne javne objave, </w:t>
      </w:r>
      <w:r w:rsidR="008934DD">
        <w:rPr>
          <w:rFonts w:ascii="Times New Roman" w:hAnsi="Times New Roman" w:cs="Times New Roman"/>
          <w:sz w:val="24"/>
          <w:szCs w:val="24"/>
        </w:rPr>
        <w:t>Naručitelj</w:t>
      </w:r>
      <w:r w:rsidRPr="002359D9">
        <w:rPr>
          <w:rFonts w:ascii="Times New Roman" w:hAnsi="Times New Roman" w:cs="Times New Roman"/>
          <w:sz w:val="24"/>
          <w:szCs w:val="24"/>
        </w:rPr>
        <w:t xml:space="preserve"> </w:t>
      </w:r>
      <w:r w:rsidR="002359D9" w:rsidRPr="002359D9">
        <w:rPr>
          <w:rFonts w:ascii="Times New Roman" w:hAnsi="Times New Roman" w:cs="Times New Roman"/>
          <w:sz w:val="24"/>
          <w:szCs w:val="24"/>
        </w:rPr>
        <w:t xml:space="preserve">će pozvati najmanje tri gospodarska subjekta, ako na tržištu postoji dovoljan broj gospodarskih subjekata koji mogu izvršiti predmet nabave. </w:t>
      </w:r>
    </w:p>
    <w:p w14:paraId="598F6690" w14:textId="5497D767" w:rsidR="002359D9" w:rsidRPr="002359D9" w:rsidRDefault="002359D9" w:rsidP="000E14F1">
      <w:pPr>
        <w:pStyle w:val="ListParagraph"/>
        <w:numPr>
          <w:ilvl w:val="0"/>
          <w:numId w:val="8"/>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Iznimno od stavka 4. ovog</w:t>
      </w:r>
      <w:r w:rsidR="0039457B">
        <w:rPr>
          <w:rFonts w:ascii="Times New Roman" w:hAnsi="Times New Roman" w:cs="Times New Roman"/>
          <w:sz w:val="24"/>
          <w:szCs w:val="24"/>
        </w:rPr>
        <w:t>a</w:t>
      </w:r>
      <w:r w:rsidRPr="002359D9">
        <w:rPr>
          <w:rFonts w:ascii="Times New Roman" w:hAnsi="Times New Roman" w:cs="Times New Roman"/>
          <w:sz w:val="24"/>
          <w:szCs w:val="24"/>
        </w:rPr>
        <w:t xml:space="preserve"> članka, </w:t>
      </w:r>
      <w:r w:rsidR="008934DD">
        <w:rPr>
          <w:rFonts w:ascii="Times New Roman" w:hAnsi="Times New Roman" w:cs="Times New Roman"/>
          <w:sz w:val="24"/>
          <w:szCs w:val="24"/>
        </w:rPr>
        <w:t>Naručitelj</w:t>
      </w:r>
      <w:r w:rsidRPr="002359D9">
        <w:rPr>
          <w:rFonts w:ascii="Times New Roman" w:hAnsi="Times New Roman" w:cs="Times New Roman"/>
          <w:sz w:val="24"/>
          <w:szCs w:val="24"/>
        </w:rPr>
        <w:t xml:space="preserve"> će pozvati manji broj gospodarskih subjekata uz obrazloženje razloga u dokumentaciji postupka.</w:t>
      </w:r>
    </w:p>
    <w:p w14:paraId="1E1C8083" w14:textId="77777777" w:rsidR="005866A9" w:rsidRDefault="005866A9" w:rsidP="000E14F1">
      <w:pPr>
        <w:spacing w:after="0"/>
        <w:jc w:val="both"/>
        <w:rPr>
          <w:rFonts w:ascii="Times New Roman" w:hAnsi="Times New Roman" w:cs="Times New Roman"/>
          <w:sz w:val="24"/>
          <w:szCs w:val="24"/>
        </w:rPr>
      </w:pPr>
    </w:p>
    <w:p w14:paraId="4A306D67" w14:textId="77777777" w:rsidR="005866A9" w:rsidRPr="008F5A9E" w:rsidRDefault="005866A9" w:rsidP="000E14F1">
      <w:pPr>
        <w:spacing w:after="0"/>
        <w:jc w:val="center"/>
        <w:rPr>
          <w:rFonts w:ascii="Times New Roman" w:hAnsi="Times New Roman" w:cs="Times New Roman"/>
          <w:b/>
          <w:bCs/>
          <w:sz w:val="24"/>
          <w:szCs w:val="24"/>
        </w:rPr>
      </w:pPr>
      <w:r w:rsidRPr="008F5A9E">
        <w:rPr>
          <w:rFonts w:ascii="Times New Roman" w:hAnsi="Times New Roman" w:cs="Times New Roman"/>
          <w:b/>
          <w:bCs/>
          <w:sz w:val="24"/>
          <w:szCs w:val="24"/>
        </w:rPr>
        <w:t>Članak 1</w:t>
      </w:r>
      <w:r>
        <w:rPr>
          <w:rFonts w:ascii="Times New Roman" w:hAnsi="Times New Roman" w:cs="Times New Roman"/>
          <w:b/>
          <w:bCs/>
          <w:sz w:val="24"/>
          <w:szCs w:val="24"/>
        </w:rPr>
        <w:t>1</w:t>
      </w:r>
      <w:r w:rsidRPr="008F5A9E">
        <w:rPr>
          <w:rFonts w:ascii="Times New Roman" w:hAnsi="Times New Roman" w:cs="Times New Roman"/>
          <w:b/>
          <w:bCs/>
          <w:sz w:val="24"/>
          <w:szCs w:val="24"/>
        </w:rPr>
        <w:t>.</w:t>
      </w:r>
    </w:p>
    <w:p w14:paraId="3EE1F0F1" w14:textId="19D16C95" w:rsidR="005866A9" w:rsidRDefault="005866A9" w:rsidP="000E14F1">
      <w:pPr>
        <w:pStyle w:val="ListParagraph"/>
        <w:numPr>
          <w:ilvl w:val="0"/>
          <w:numId w:val="10"/>
        </w:numPr>
        <w:spacing w:after="0"/>
        <w:ind w:left="426" w:hanging="426"/>
        <w:jc w:val="both"/>
        <w:rPr>
          <w:rFonts w:ascii="Times New Roman" w:hAnsi="Times New Roman" w:cs="Times New Roman"/>
          <w:sz w:val="24"/>
          <w:szCs w:val="24"/>
        </w:rPr>
      </w:pPr>
      <w:bookmarkStart w:id="1" w:name="_Hlk232319148"/>
      <w:r w:rsidRPr="008F5A9E">
        <w:rPr>
          <w:rFonts w:ascii="Times New Roman" w:hAnsi="Times New Roman" w:cs="Times New Roman"/>
          <w:sz w:val="24"/>
          <w:szCs w:val="24"/>
        </w:rPr>
        <w:t xml:space="preserve">Za nabavu robe i usluga čija je procijenjena vrijednost veća od 25.000,00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te za nabavu radova čija je procijenjena vrijednost veća od 45.000,00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w:t>
      </w:r>
      <w:r w:rsidR="008934DD">
        <w:rPr>
          <w:rFonts w:ascii="Times New Roman" w:hAnsi="Times New Roman" w:cs="Times New Roman"/>
          <w:sz w:val="24"/>
          <w:szCs w:val="24"/>
        </w:rPr>
        <w:t>Naručitelj</w:t>
      </w:r>
      <w:r w:rsidRPr="008F5A9E">
        <w:rPr>
          <w:rFonts w:ascii="Times New Roman" w:hAnsi="Times New Roman" w:cs="Times New Roman"/>
          <w:sz w:val="24"/>
          <w:szCs w:val="24"/>
        </w:rPr>
        <w:t xml:space="preserve"> je obvez</w:t>
      </w:r>
      <w:r w:rsidR="008934DD">
        <w:rPr>
          <w:rFonts w:ascii="Times New Roman" w:hAnsi="Times New Roman" w:cs="Times New Roman"/>
          <w:sz w:val="24"/>
          <w:szCs w:val="24"/>
        </w:rPr>
        <w:t>an</w:t>
      </w:r>
      <w:r w:rsidRPr="008F5A9E">
        <w:rPr>
          <w:rFonts w:ascii="Times New Roman" w:hAnsi="Times New Roman" w:cs="Times New Roman"/>
          <w:sz w:val="24"/>
          <w:szCs w:val="24"/>
        </w:rPr>
        <w:t xml:space="preserve"> provesti postupak jednostavne nabave putem javne objave u modulu jednostavne nabave </w:t>
      </w:r>
      <w:r>
        <w:rPr>
          <w:rFonts w:ascii="Times New Roman" w:hAnsi="Times New Roman" w:cs="Times New Roman"/>
          <w:sz w:val="24"/>
          <w:szCs w:val="24"/>
        </w:rPr>
        <w:t xml:space="preserve">u </w:t>
      </w:r>
      <w:r w:rsidR="000C3CE3">
        <w:rPr>
          <w:rFonts w:ascii="Times New Roman" w:hAnsi="Times New Roman" w:cs="Times New Roman"/>
          <w:sz w:val="24"/>
          <w:szCs w:val="24"/>
        </w:rPr>
        <w:t>EOJN</w:t>
      </w:r>
      <w:r w:rsidRPr="008F5A9E">
        <w:rPr>
          <w:rFonts w:ascii="Times New Roman" w:hAnsi="Times New Roman" w:cs="Times New Roman"/>
          <w:sz w:val="24"/>
          <w:szCs w:val="24"/>
        </w:rPr>
        <w:t>.</w:t>
      </w:r>
    </w:p>
    <w:p w14:paraId="7CE5364C" w14:textId="77777777" w:rsidR="005866A9" w:rsidRPr="008F5A9E" w:rsidRDefault="005866A9" w:rsidP="000E14F1">
      <w:pPr>
        <w:pStyle w:val="ListParagraph"/>
        <w:numPr>
          <w:ilvl w:val="0"/>
          <w:numId w:val="10"/>
        </w:numPr>
        <w:spacing w:after="0"/>
        <w:ind w:left="426" w:hanging="426"/>
        <w:jc w:val="both"/>
        <w:rPr>
          <w:rFonts w:ascii="Times New Roman" w:hAnsi="Times New Roman" w:cs="Times New Roman"/>
          <w:sz w:val="24"/>
          <w:szCs w:val="24"/>
        </w:rPr>
      </w:pPr>
      <w:r w:rsidRPr="008F5A9E">
        <w:rPr>
          <w:rFonts w:ascii="Times New Roman" w:hAnsi="Times New Roman" w:cs="Times New Roman"/>
          <w:sz w:val="24"/>
          <w:szCs w:val="24"/>
        </w:rPr>
        <w:t>Javna objava mora sadržavati podatke potrebne zainteresiranim gospodarskim subjektima za izradu i dostavu ponude, osobito opis predmeta nabave, procijenjenu vrijednost ako se objavljuje, kriterij za odabir, rok za dostavu ponuda, uvjete izvršenja i druge bitne zahtjeve.</w:t>
      </w:r>
    </w:p>
    <w:bookmarkEnd w:id="1"/>
    <w:p w14:paraId="0060FF45" w14:textId="77777777" w:rsidR="005866A9" w:rsidRDefault="005866A9" w:rsidP="000E14F1">
      <w:pPr>
        <w:pStyle w:val="ListParagraph"/>
        <w:spacing w:after="0"/>
        <w:ind w:left="0"/>
        <w:jc w:val="both"/>
        <w:rPr>
          <w:rFonts w:ascii="Times New Roman" w:hAnsi="Times New Roman" w:cs="Times New Roman"/>
          <w:sz w:val="24"/>
          <w:szCs w:val="24"/>
        </w:rPr>
      </w:pPr>
    </w:p>
    <w:p w14:paraId="242D9EB5" w14:textId="77777777" w:rsidR="005866A9" w:rsidRPr="008F5A9E" w:rsidRDefault="005866A9" w:rsidP="000E14F1">
      <w:pPr>
        <w:pStyle w:val="ListParagraph"/>
        <w:spacing w:after="0"/>
        <w:ind w:left="0"/>
        <w:jc w:val="center"/>
        <w:rPr>
          <w:rFonts w:ascii="Times New Roman" w:hAnsi="Times New Roman" w:cs="Times New Roman"/>
          <w:b/>
          <w:bCs/>
          <w:sz w:val="24"/>
          <w:szCs w:val="24"/>
        </w:rPr>
      </w:pPr>
      <w:r w:rsidRPr="008F5A9E">
        <w:rPr>
          <w:rFonts w:ascii="Times New Roman" w:hAnsi="Times New Roman" w:cs="Times New Roman"/>
          <w:b/>
          <w:bCs/>
          <w:sz w:val="24"/>
          <w:szCs w:val="24"/>
        </w:rPr>
        <w:t>Članak 12.</w:t>
      </w:r>
    </w:p>
    <w:p w14:paraId="052E58C8" w14:textId="3BA6F0F6" w:rsidR="005866A9" w:rsidRDefault="005866A9" w:rsidP="000E14F1">
      <w:pPr>
        <w:pStyle w:val="ListParagraph"/>
        <w:numPr>
          <w:ilvl w:val="0"/>
          <w:numId w:val="11"/>
        </w:numPr>
        <w:spacing w:after="0"/>
        <w:ind w:left="426" w:hanging="426"/>
        <w:rPr>
          <w:rFonts w:ascii="Times New Roman" w:hAnsi="Times New Roman" w:cs="Times New Roman"/>
          <w:sz w:val="24"/>
          <w:szCs w:val="24"/>
        </w:rPr>
      </w:pPr>
      <w:r w:rsidRPr="008F5A9E">
        <w:rPr>
          <w:rFonts w:ascii="Times New Roman" w:hAnsi="Times New Roman" w:cs="Times New Roman"/>
          <w:sz w:val="24"/>
          <w:szCs w:val="24"/>
        </w:rPr>
        <w:t xml:space="preserve">Iznimno od </w:t>
      </w:r>
      <w:r>
        <w:rPr>
          <w:rFonts w:ascii="Times New Roman" w:hAnsi="Times New Roman" w:cs="Times New Roman"/>
          <w:sz w:val="24"/>
          <w:szCs w:val="24"/>
        </w:rPr>
        <w:t>članka 11. ovog</w:t>
      </w:r>
      <w:r w:rsidR="0039457B">
        <w:rPr>
          <w:rFonts w:ascii="Times New Roman" w:hAnsi="Times New Roman" w:cs="Times New Roman"/>
          <w:sz w:val="24"/>
          <w:szCs w:val="24"/>
        </w:rPr>
        <w:t>a</w:t>
      </w:r>
      <w:r>
        <w:rPr>
          <w:rFonts w:ascii="Times New Roman" w:hAnsi="Times New Roman" w:cs="Times New Roman"/>
          <w:sz w:val="24"/>
          <w:szCs w:val="24"/>
        </w:rPr>
        <w:t xml:space="preserve"> Pravilnika, </w:t>
      </w:r>
      <w:r w:rsidR="008934DD">
        <w:rPr>
          <w:rFonts w:ascii="Times New Roman" w:hAnsi="Times New Roman" w:cs="Times New Roman"/>
          <w:sz w:val="24"/>
          <w:szCs w:val="24"/>
        </w:rPr>
        <w:t>Naručitelj</w:t>
      </w:r>
      <w:r w:rsidRPr="008F5A9E">
        <w:rPr>
          <w:rFonts w:ascii="Times New Roman" w:hAnsi="Times New Roman" w:cs="Times New Roman"/>
          <w:sz w:val="24"/>
          <w:szCs w:val="24"/>
        </w:rPr>
        <w:t xml:space="preserve"> nije obvez</w:t>
      </w:r>
      <w:r w:rsidR="008934DD">
        <w:rPr>
          <w:rFonts w:ascii="Times New Roman" w:hAnsi="Times New Roman" w:cs="Times New Roman"/>
          <w:sz w:val="24"/>
          <w:szCs w:val="24"/>
        </w:rPr>
        <w:t>an</w:t>
      </w:r>
      <w:r w:rsidRPr="008F5A9E">
        <w:rPr>
          <w:rFonts w:ascii="Times New Roman" w:hAnsi="Times New Roman" w:cs="Times New Roman"/>
          <w:sz w:val="24"/>
          <w:szCs w:val="24"/>
        </w:rPr>
        <w:t xml:space="preserve"> provesti postupak jednostavne nabave putem javne objave u modulu jednostavne nabave, već ga provodi sukladno </w:t>
      </w:r>
      <w:r>
        <w:rPr>
          <w:rFonts w:ascii="Times New Roman" w:hAnsi="Times New Roman" w:cs="Times New Roman"/>
          <w:sz w:val="24"/>
          <w:szCs w:val="24"/>
        </w:rPr>
        <w:t>članku 10. ovog</w:t>
      </w:r>
      <w:r w:rsidR="0039457B">
        <w:rPr>
          <w:rFonts w:ascii="Times New Roman" w:hAnsi="Times New Roman" w:cs="Times New Roman"/>
          <w:sz w:val="24"/>
          <w:szCs w:val="24"/>
        </w:rPr>
        <w:t>a</w:t>
      </w:r>
      <w:r>
        <w:rPr>
          <w:rFonts w:ascii="Times New Roman" w:hAnsi="Times New Roman" w:cs="Times New Roman"/>
          <w:sz w:val="24"/>
          <w:szCs w:val="24"/>
        </w:rPr>
        <w:t xml:space="preserve"> Pravilnika u slučaju</w:t>
      </w:r>
      <w:r w:rsidRPr="008F5A9E">
        <w:rPr>
          <w:rFonts w:ascii="Times New Roman" w:hAnsi="Times New Roman" w:cs="Times New Roman"/>
          <w:sz w:val="24"/>
          <w:szCs w:val="24"/>
        </w:rPr>
        <w:t>:</w:t>
      </w:r>
    </w:p>
    <w:p w14:paraId="5E10960B" w14:textId="77777777" w:rsidR="005866A9" w:rsidRDefault="005866A9" w:rsidP="000E14F1">
      <w:pPr>
        <w:pStyle w:val="ListParagraph"/>
        <w:numPr>
          <w:ilvl w:val="0"/>
          <w:numId w:val="12"/>
        </w:numPr>
        <w:spacing w:after="0"/>
        <w:rPr>
          <w:rFonts w:ascii="Times New Roman" w:hAnsi="Times New Roman" w:cs="Times New Roman"/>
          <w:sz w:val="24"/>
          <w:szCs w:val="24"/>
        </w:rPr>
      </w:pPr>
      <w:r w:rsidRPr="00CA71F4">
        <w:rPr>
          <w:rFonts w:ascii="Times New Roman" w:hAnsi="Times New Roman" w:cs="Times New Roman"/>
          <w:sz w:val="24"/>
          <w:szCs w:val="24"/>
        </w:rPr>
        <w:t>ako nije podnesena nijedna ponuda ili nijedna valjana ponuda u prethodno provedenom postupku jednostavne nabave, pod uvjetom da početni ugovorni uvjeti nisu bitno izmijenjeni</w:t>
      </w:r>
      <w:r>
        <w:rPr>
          <w:rFonts w:ascii="Times New Roman" w:hAnsi="Times New Roman" w:cs="Times New Roman"/>
          <w:sz w:val="24"/>
          <w:szCs w:val="24"/>
        </w:rPr>
        <w:t>,</w:t>
      </w:r>
    </w:p>
    <w:p w14:paraId="3D591656" w14:textId="77777777" w:rsidR="005866A9" w:rsidRDefault="005866A9" w:rsidP="000E14F1">
      <w:pPr>
        <w:pStyle w:val="ListParagraph"/>
        <w:numPr>
          <w:ilvl w:val="0"/>
          <w:numId w:val="12"/>
        </w:numPr>
        <w:spacing w:after="0"/>
        <w:rPr>
          <w:rFonts w:ascii="Times New Roman" w:hAnsi="Times New Roman" w:cs="Times New Roman"/>
          <w:sz w:val="24"/>
          <w:szCs w:val="24"/>
        </w:rPr>
      </w:pPr>
      <w:r w:rsidRPr="00CA71F4">
        <w:rPr>
          <w:rFonts w:ascii="Times New Roman" w:hAnsi="Times New Roman" w:cs="Times New Roman"/>
          <w:sz w:val="24"/>
          <w:szCs w:val="24"/>
        </w:rPr>
        <w:t>ako zbog objektivnih razloga predmet nabave može izvršiti, isporučiti ili pružiti samo određeni gospodarski subjekt, i to:</w:t>
      </w:r>
    </w:p>
    <w:p w14:paraId="1DBAC220" w14:textId="77777777" w:rsidR="005866A9" w:rsidRDefault="005866A9" w:rsidP="000E14F1">
      <w:pPr>
        <w:pStyle w:val="ListParagraph"/>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je predmet nabave stvaranje ili stjecanje jedinstvenog umjetničkog djela ili umjetničke izvedbe</w:t>
      </w:r>
      <w:r>
        <w:rPr>
          <w:rFonts w:ascii="Times New Roman" w:hAnsi="Times New Roman" w:cs="Times New Roman"/>
          <w:sz w:val="24"/>
          <w:szCs w:val="24"/>
        </w:rPr>
        <w:t>,</w:t>
      </w:r>
    </w:p>
    <w:p w14:paraId="20B61A25" w14:textId="77777777" w:rsidR="005866A9" w:rsidRDefault="005866A9" w:rsidP="000E14F1">
      <w:pPr>
        <w:pStyle w:val="ListParagraph"/>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iz tehničkih razloga predmet nabave može isporučiti samo određeni gospodarski subjekt</w:t>
      </w:r>
      <w:r>
        <w:rPr>
          <w:rFonts w:ascii="Times New Roman" w:hAnsi="Times New Roman" w:cs="Times New Roman"/>
          <w:sz w:val="24"/>
          <w:szCs w:val="24"/>
        </w:rPr>
        <w:t>,</w:t>
      </w:r>
    </w:p>
    <w:p w14:paraId="0515D317" w14:textId="77777777" w:rsidR="005866A9" w:rsidRDefault="005866A9" w:rsidP="000E14F1">
      <w:pPr>
        <w:pStyle w:val="ListParagraph"/>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je to nužno radi zaštite isključivih prava, uključujući prava intelektualnog vlasništva</w:t>
      </w:r>
      <w:r>
        <w:rPr>
          <w:rFonts w:ascii="Times New Roman" w:hAnsi="Times New Roman" w:cs="Times New Roman"/>
          <w:sz w:val="24"/>
          <w:szCs w:val="24"/>
        </w:rPr>
        <w:t>,</w:t>
      </w:r>
    </w:p>
    <w:p w14:paraId="314FBE12" w14:textId="77777777" w:rsidR="005866A9" w:rsidRPr="00CA71F4" w:rsidRDefault="005866A9" w:rsidP="000E14F1">
      <w:pPr>
        <w:pStyle w:val="ListParagraph"/>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postoji iznimna žurnost uzrokovana događajima koje naručitelj nije mogao predvidjeti niti na njih utjecati.</w:t>
      </w:r>
    </w:p>
    <w:p w14:paraId="5B3B9287" w14:textId="1AA584EF" w:rsidR="005866A9" w:rsidRPr="00C47B4F" w:rsidRDefault="005866A9" w:rsidP="000E14F1">
      <w:pPr>
        <w:pStyle w:val="ListParagraph"/>
        <w:numPr>
          <w:ilvl w:val="0"/>
          <w:numId w:val="11"/>
        </w:numPr>
        <w:spacing w:after="0"/>
        <w:ind w:left="426" w:hanging="426"/>
        <w:jc w:val="both"/>
        <w:rPr>
          <w:rFonts w:ascii="Times New Roman" w:hAnsi="Times New Roman" w:cs="Times New Roman"/>
          <w:sz w:val="24"/>
          <w:szCs w:val="24"/>
        </w:rPr>
      </w:pPr>
      <w:r w:rsidRPr="00CA71F4">
        <w:rPr>
          <w:rFonts w:ascii="Times New Roman" w:eastAsia="Arial" w:hAnsi="Times New Roman" w:cs="Times New Roman"/>
          <w:sz w:val="24"/>
          <w:szCs w:val="24"/>
        </w:rPr>
        <w:t xml:space="preserve">Razlozi za primjenu iznimke iz stavka </w:t>
      </w:r>
      <w:r>
        <w:rPr>
          <w:rFonts w:ascii="Times New Roman" w:eastAsia="Arial" w:hAnsi="Times New Roman" w:cs="Times New Roman"/>
          <w:sz w:val="24"/>
          <w:szCs w:val="24"/>
        </w:rPr>
        <w:t>1</w:t>
      </w:r>
      <w:r w:rsidRPr="00CA71F4">
        <w:rPr>
          <w:rFonts w:ascii="Times New Roman" w:eastAsia="Arial" w:hAnsi="Times New Roman" w:cs="Times New Roman"/>
          <w:sz w:val="24"/>
          <w:szCs w:val="24"/>
        </w:rPr>
        <w:t xml:space="preserve">. ovoga članka navode se i obrazlažu u objavi u modulu jednostavne nabave </w:t>
      </w:r>
      <w:r>
        <w:rPr>
          <w:rFonts w:ascii="Times New Roman" w:eastAsia="Arial" w:hAnsi="Times New Roman" w:cs="Times New Roman"/>
          <w:sz w:val="24"/>
          <w:szCs w:val="24"/>
        </w:rPr>
        <w:t xml:space="preserve">u </w:t>
      </w:r>
      <w:r w:rsidR="000C3CE3">
        <w:rPr>
          <w:rFonts w:ascii="Times New Roman" w:eastAsia="Arial" w:hAnsi="Times New Roman" w:cs="Times New Roman"/>
          <w:sz w:val="24"/>
          <w:szCs w:val="24"/>
        </w:rPr>
        <w:t>EOJN</w:t>
      </w:r>
      <w:r w:rsidRPr="00CA71F4">
        <w:rPr>
          <w:rFonts w:ascii="Times New Roman" w:eastAsia="Arial" w:hAnsi="Times New Roman" w:cs="Times New Roman"/>
          <w:sz w:val="24"/>
          <w:szCs w:val="24"/>
        </w:rPr>
        <w:t>.</w:t>
      </w:r>
    </w:p>
    <w:p w14:paraId="177124A7" w14:textId="77777777" w:rsidR="005866A9" w:rsidRDefault="005866A9" w:rsidP="000E14F1">
      <w:pPr>
        <w:pStyle w:val="ListParagraph"/>
        <w:numPr>
          <w:ilvl w:val="0"/>
          <w:numId w:val="11"/>
        </w:numPr>
        <w:spacing w:after="0"/>
        <w:ind w:left="426" w:hanging="426"/>
        <w:jc w:val="both"/>
        <w:rPr>
          <w:rFonts w:ascii="Times New Roman" w:hAnsi="Times New Roman" w:cs="Times New Roman"/>
          <w:sz w:val="24"/>
          <w:szCs w:val="24"/>
        </w:rPr>
      </w:pPr>
      <w:r w:rsidRPr="00C47B4F">
        <w:rPr>
          <w:rFonts w:ascii="Times New Roman" w:hAnsi="Times New Roman" w:cs="Times New Roman"/>
          <w:sz w:val="24"/>
          <w:szCs w:val="24"/>
        </w:rPr>
        <w:t>Primjena iznimke ne smije imati za cilj izbjegavanje javne objave, ograničavanje tržišnog natjecanja ili pogodovanje određenom gospodarskom subjektu.</w:t>
      </w:r>
    </w:p>
    <w:p w14:paraId="6A97EBD0" w14:textId="77777777" w:rsidR="005866A9" w:rsidRPr="005D5E97" w:rsidRDefault="005866A9" w:rsidP="000E14F1">
      <w:pPr>
        <w:spacing w:after="0"/>
        <w:jc w:val="both"/>
        <w:rPr>
          <w:rFonts w:ascii="Times New Roman" w:hAnsi="Times New Roman" w:cs="Times New Roman"/>
          <w:sz w:val="24"/>
          <w:szCs w:val="24"/>
        </w:rPr>
      </w:pPr>
    </w:p>
    <w:p w14:paraId="613E7FE6" w14:textId="618FFE2F" w:rsidR="005866A9" w:rsidRDefault="005866A9" w:rsidP="00DE25DD">
      <w:pPr>
        <w:pStyle w:val="Heading1"/>
        <w:numPr>
          <w:ilvl w:val="0"/>
          <w:numId w:val="39"/>
        </w:numPr>
        <w:spacing w:before="0"/>
        <w:jc w:val="both"/>
        <w:rPr>
          <w:rFonts w:ascii="Times New Roman" w:hAnsi="Times New Roman"/>
          <w:sz w:val="24"/>
          <w:szCs w:val="24"/>
        </w:rPr>
      </w:pPr>
      <w:r w:rsidRPr="005D5E97">
        <w:rPr>
          <w:rFonts w:ascii="Times New Roman" w:hAnsi="Times New Roman"/>
          <w:sz w:val="24"/>
          <w:szCs w:val="24"/>
        </w:rPr>
        <w:t>POZIV NA DOSTAVU PONUDE I DOSTAVA PONUDA</w:t>
      </w:r>
    </w:p>
    <w:p w14:paraId="35BD85A1" w14:textId="77777777" w:rsidR="005866A9" w:rsidRPr="00B47767" w:rsidRDefault="005866A9" w:rsidP="000E14F1">
      <w:pPr>
        <w:spacing w:after="0"/>
      </w:pPr>
    </w:p>
    <w:p w14:paraId="42BC3A9E"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3</w:t>
      </w:r>
      <w:r w:rsidRPr="005D5E97">
        <w:rPr>
          <w:rFonts w:ascii="Times New Roman" w:hAnsi="Times New Roman" w:cs="Times New Roman"/>
          <w:b/>
          <w:sz w:val="24"/>
          <w:szCs w:val="24"/>
        </w:rPr>
        <w:t>.</w:t>
      </w:r>
    </w:p>
    <w:p w14:paraId="4A21A407" w14:textId="42F9AB4C" w:rsidR="005866A9" w:rsidRPr="005D5E97" w:rsidRDefault="005866A9" w:rsidP="000E14F1">
      <w:pPr>
        <w:spacing w:after="0"/>
        <w:jc w:val="both"/>
        <w:rPr>
          <w:rFonts w:ascii="Times New Roman" w:hAnsi="Times New Roman" w:cs="Times New Roman"/>
          <w:sz w:val="24"/>
          <w:szCs w:val="24"/>
        </w:rPr>
      </w:pPr>
      <w:r w:rsidRPr="005D5E97">
        <w:rPr>
          <w:rFonts w:ascii="Times New Roman" w:hAnsi="Times New Roman" w:cs="Times New Roman"/>
          <w:sz w:val="24"/>
          <w:szCs w:val="24"/>
        </w:rPr>
        <w:t>Poziv na dostavu ponude, odnosno dokumentacija postupka jednostavne nabave, ovisno o predmetu i složenosti nabave, može sadržavati:</w:t>
      </w:r>
      <w:r>
        <w:rPr>
          <w:rFonts w:ascii="Times New Roman" w:hAnsi="Times New Roman" w:cs="Times New Roman"/>
          <w:sz w:val="24"/>
          <w:szCs w:val="24"/>
        </w:rPr>
        <w:t xml:space="preserve"> </w:t>
      </w:r>
      <w:r w:rsidRPr="005D5E97">
        <w:rPr>
          <w:rFonts w:ascii="Times New Roman" w:hAnsi="Times New Roman" w:cs="Times New Roman"/>
          <w:sz w:val="24"/>
          <w:szCs w:val="24"/>
        </w:rPr>
        <w:t xml:space="preserve">naziv, adresu i kontakt podatke </w:t>
      </w:r>
      <w:r w:rsidR="008934DD">
        <w:rPr>
          <w:rFonts w:ascii="Times New Roman" w:hAnsi="Times New Roman" w:cs="Times New Roman"/>
          <w:sz w:val="24"/>
          <w:szCs w:val="24"/>
        </w:rPr>
        <w:t>Naručitelja</w:t>
      </w:r>
      <w:r w:rsidRPr="005D5E97">
        <w:rPr>
          <w:rFonts w:ascii="Times New Roman" w:hAnsi="Times New Roman" w:cs="Times New Roman"/>
          <w:sz w:val="24"/>
          <w:szCs w:val="24"/>
        </w:rPr>
        <w:t>,</w:t>
      </w:r>
      <w:r>
        <w:rPr>
          <w:rFonts w:ascii="Times New Roman" w:hAnsi="Times New Roman" w:cs="Times New Roman"/>
          <w:sz w:val="24"/>
          <w:szCs w:val="24"/>
        </w:rPr>
        <w:t xml:space="preserve"> </w:t>
      </w:r>
      <w:r w:rsidRPr="005D5E97">
        <w:rPr>
          <w:rFonts w:ascii="Times New Roman" w:hAnsi="Times New Roman" w:cs="Times New Roman"/>
          <w:sz w:val="24"/>
          <w:szCs w:val="24"/>
        </w:rPr>
        <w:t>evidencijski broj nabave,</w:t>
      </w:r>
      <w:r>
        <w:rPr>
          <w:rFonts w:ascii="Times New Roman" w:hAnsi="Times New Roman" w:cs="Times New Roman"/>
          <w:sz w:val="24"/>
          <w:szCs w:val="24"/>
        </w:rPr>
        <w:t xml:space="preserve"> </w:t>
      </w:r>
      <w:r w:rsidRPr="005D5E97">
        <w:rPr>
          <w:rFonts w:ascii="Times New Roman" w:hAnsi="Times New Roman" w:cs="Times New Roman"/>
          <w:sz w:val="24"/>
          <w:szCs w:val="24"/>
        </w:rPr>
        <w:t>naziv i opis predmeta nabave,</w:t>
      </w:r>
      <w:r>
        <w:rPr>
          <w:rFonts w:ascii="Times New Roman" w:hAnsi="Times New Roman" w:cs="Times New Roman"/>
          <w:sz w:val="24"/>
          <w:szCs w:val="24"/>
        </w:rPr>
        <w:t xml:space="preserve"> </w:t>
      </w:r>
      <w:r w:rsidRPr="005D5E97">
        <w:rPr>
          <w:rFonts w:ascii="Times New Roman" w:hAnsi="Times New Roman" w:cs="Times New Roman"/>
          <w:sz w:val="24"/>
          <w:szCs w:val="24"/>
        </w:rPr>
        <w:t>tehničke specifikacije, troškovnik ili opis potrebne robe, radova ili usluga,</w:t>
      </w:r>
      <w:r>
        <w:rPr>
          <w:rFonts w:ascii="Times New Roman" w:hAnsi="Times New Roman" w:cs="Times New Roman"/>
          <w:sz w:val="24"/>
          <w:szCs w:val="24"/>
        </w:rPr>
        <w:t xml:space="preserve"> </w:t>
      </w:r>
      <w:r w:rsidRPr="005D5E97">
        <w:rPr>
          <w:rFonts w:ascii="Times New Roman" w:hAnsi="Times New Roman" w:cs="Times New Roman"/>
          <w:sz w:val="24"/>
          <w:szCs w:val="24"/>
        </w:rPr>
        <w:t>procijenjenu vrijednost nabave, ako je</w:t>
      </w:r>
      <w:r w:rsidR="008934DD">
        <w:rPr>
          <w:rFonts w:ascii="Times New Roman" w:hAnsi="Times New Roman" w:cs="Times New Roman"/>
          <w:sz w:val="24"/>
          <w:szCs w:val="24"/>
        </w:rPr>
        <w:t xml:space="preserve"> Naručitelj</w:t>
      </w:r>
      <w:r w:rsidRPr="005D5E97">
        <w:rPr>
          <w:rFonts w:ascii="Times New Roman" w:hAnsi="Times New Roman" w:cs="Times New Roman"/>
          <w:sz w:val="24"/>
          <w:szCs w:val="24"/>
        </w:rPr>
        <w:t xml:space="preserve"> odluči objaviti,</w:t>
      </w:r>
      <w:r>
        <w:rPr>
          <w:rFonts w:ascii="Times New Roman" w:hAnsi="Times New Roman" w:cs="Times New Roman"/>
          <w:sz w:val="24"/>
          <w:szCs w:val="24"/>
        </w:rPr>
        <w:t xml:space="preserve"> </w:t>
      </w:r>
      <w:r w:rsidRPr="005D5E97">
        <w:rPr>
          <w:rFonts w:ascii="Times New Roman" w:hAnsi="Times New Roman" w:cs="Times New Roman"/>
          <w:sz w:val="24"/>
          <w:szCs w:val="24"/>
        </w:rPr>
        <w:t>kriterij za odabir ponude,</w:t>
      </w:r>
      <w:r>
        <w:rPr>
          <w:rFonts w:ascii="Times New Roman" w:hAnsi="Times New Roman" w:cs="Times New Roman"/>
          <w:sz w:val="24"/>
          <w:szCs w:val="24"/>
        </w:rPr>
        <w:t xml:space="preserve"> </w:t>
      </w:r>
      <w:r w:rsidRPr="005D5E97">
        <w:rPr>
          <w:rFonts w:ascii="Times New Roman" w:hAnsi="Times New Roman" w:cs="Times New Roman"/>
          <w:sz w:val="24"/>
          <w:szCs w:val="24"/>
        </w:rPr>
        <w:t>rok, način i mjesto dostave ponude,</w:t>
      </w:r>
      <w:r>
        <w:rPr>
          <w:rFonts w:ascii="Times New Roman" w:hAnsi="Times New Roman" w:cs="Times New Roman"/>
          <w:sz w:val="24"/>
          <w:szCs w:val="24"/>
        </w:rPr>
        <w:t xml:space="preserve"> </w:t>
      </w:r>
      <w:r w:rsidRPr="005D5E97">
        <w:rPr>
          <w:rFonts w:ascii="Times New Roman" w:hAnsi="Times New Roman" w:cs="Times New Roman"/>
          <w:sz w:val="24"/>
          <w:szCs w:val="24"/>
        </w:rPr>
        <w:t>rok valjanosti ponude,</w:t>
      </w:r>
      <w:r>
        <w:rPr>
          <w:rFonts w:ascii="Times New Roman" w:hAnsi="Times New Roman" w:cs="Times New Roman"/>
          <w:sz w:val="24"/>
          <w:szCs w:val="24"/>
        </w:rPr>
        <w:t xml:space="preserve"> </w:t>
      </w:r>
      <w:r w:rsidRPr="005D5E97">
        <w:rPr>
          <w:rFonts w:ascii="Times New Roman" w:hAnsi="Times New Roman" w:cs="Times New Roman"/>
          <w:sz w:val="24"/>
          <w:szCs w:val="24"/>
        </w:rPr>
        <w:t>rok, mjesto i uvjete isporuke robe, izvođenja radova ili pružanja usluga,</w:t>
      </w:r>
      <w:r>
        <w:rPr>
          <w:rFonts w:ascii="Times New Roman" w:hAnsi="Times New Roman" w:cs="Times New Roman"/>
          <w:sz w:val="24"/>
          <w:szCs w:val="24"/>
        </w:rPr>
        <w:t xml:space="preserve"> </w:t>
      </w:r>
      <w:r w:rsidRPr="005D5E97">
        <w:rPr>
          <w:rFonts w:ascii="Times New Roman" w:hAnsi="Times New Roman" w:cs="Times New Roman"/>
          <w:sz w:val="24"/>
          <w:szCs w:val="24"/>
        </w:rPr>
        <w:t>uvjete i rok plaćanja,</w:t>
      </w:r>
      <w:r>
        <w:rPr>
          <w:rFonts w:ascii="Times New Roman" w:hAnsi="Times New Roman" w:cs="Times New Roman"/>
          <w:sz w:val="24"/>
          <w:szCs w:val="24"/>
        </w:rPr>
        <w:t xml:space="preserve"> </w:t>
      </w:r>
      <w:r w:rsidRPr="005D5E97">
        <w:rPr>
          <w:rFonts w:ascii="Times New Roman" w:hAnsi="Times New Roman" w:cs="Times New Roman"/>
          <w:sz w:val="24"/>
          <w:szCs w:val="24"/>
        </w:rPr>
        <w:t>osnove za isključenje i dokaze sposobnosti,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jamstva,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odredbe o prigovoru, ako je riječ o nabavi procijenjene vrijednosti veće od 15.000,00 € bez PDV–a,</w:t>
      </w:r>
      <w:r>
        <w:rPr>
          <w:rFonts w:ascii="Times New Roman" w:hAnsi="Times New Roman" w:cs="Times New Roman"/>
          <w:sz w:val="24"/>
          <w:szCs w:val="24"/>
        </w:rPr>
        <w:t xml:space="preserve"> </w:t>
      </w:r>
      <w:r w:rsidRPr="005D5E97">
        <w:rPr>
          <w:rFonts w:ascii="Times New Roman" w:hAnsi="Times New Roman" w:cs="Times New Roman"/>
          <w:sz w:val="24"/>
          <w:szCs w:val="24"/>
        </w:rPr>
        <w:t>nacrt ugovora, ako je primjenjivo,</w:t>
      </w:r>
      <w:r>
        <w:rPr>
          <w:rFonts w:ascii="Times New Roman" w:hAnsi="Times New Roman" w:cs="Times New Roman"/>
          <w:sz w:val="24"/>
          <w:szCs w:val="24"/>
        </w:rPr>
        <w:t xml:space="preserve"> </w:t>
      </w:r>
      <w:r w:rsidRPr="005D5E97">
        <w:rPr>
          <w:rFonts w:ascii="Times New Roman" w:hAnsi="Times New Roman" w:cs="Times New Roman"/>
          <w:sz w:val="24"/>
          <w:szCs w:val="24"/>
        </w:rPr>
        <w:t>druge podatke potrebne za izradu i dostavu ponude.</w:t>
      </w:r>
    </w:p>
    <w:p w14:paraId="4D265738" w14:textId="5AE98F4D" w:rsidR="005866A9" w:rsidRDefault="005866A9" w:rsidP="000E14F1">
      <w:pPr>
        <w:spacing w:after="0"/>
        <w:jc w:val="both"/>
        <w:rPr>
          <w:rFonts w:ascii="Times New Roman" w:hAnsi="Times New Roman" w:cs="Times New Roman"/>
          <w:b/>
          <w:sz w:val="24"/>
          <w:szCs w:val="24"/>
        </w:rPr>
      </w:pPr>
    </w:p>
    <w:p w14:paraId="4D2B6BF1" w14:textId="15D8D6C4" w:rsidR="000C3CE3" w:rsidRDefault="000C3CE3" w:rsidP="000E14F1">
      <w:pPr>
        <w:spacing w:after="0"/>
        <w:jc w:val="both"/>
        <w:rPr>
          <w:rFonts w:ascii="Times New Roman" w:hAnsi="Times New Roman" w:cs="Times New Roman"/>
          <w:b/>
          <w:sz w:val="24"/>
          <w:szCs w:val="24"/>
        </w:rPr>
      </w:pPr>
    </w:p>
    <w:p w14:paraId="3AB3EB5B" w14:textId="2358C6D8" w:rsidR="000C3CE3" w:rsidRDefault="000C3CE3" w:rsidP="000E14F1">
      <w:pPr>
        <w:spacing w:after="0"/>
        <w:jc w:val="both"/>
        <w:rPr>
          <w:rFonts w:ascii="Times New Roman" w:hAnsi="Times New Roman" w:cs="Times New Roman"/>
          <w:b/>
          <w:sz w:val="24"/>
          <w:szCs w:val="24"/>
        </w:rPr>
      </w:pPr>
    </w:p>
    <w:p w14:paraId="1FD11C92" w14:textId="77777777" w:rsidR="000C3CE3" w:rsidRDefault="000C3CE3" w:rsidP="000E14F1">
      <w:pPr>
        <w:spacing w:after="0"/>
        <w:jc w:val="both"/>
        <w:rPr>
          <w:rFonts w:ascii="Times New Roman" w:hAnsi="Times New Roman" w:cs="Times New Roman"/>
          <w:b/>
          <w:sz w:val="24"/>
          <w:szCs w:val="24"/>
        </w:rPr>
      </w:pPr>
    </w:p>
    <w:p w14:paraId="630319A2"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4</w:t>
      </w:r>
      <w:r w:rsidRPr="005D5E97">
        <w:rPr>
          <w:rFonts w:ascii="Times New Roman" w:hAnsi="Times New Roman" w:cs="Times New Roman"/>
          <w:b/>
          <w:sz w:val="24"/>
          <w:szCs w:val="24"/>
        </w:rPr>
        <w:t>.</w:t>
      </w:r>
    </w:p>
    <w:p w14:paraId="08FB4102" w14:textId="77777777" w:rsidR="005866A9" w:rsidRDefault="005866A9" w:rsidP="000E14F1">
      <w:pPr>
        <w:pStyle w:val="ListParagraph"/>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određuje se ovisno o složenosti predmeta nabave, vrijednosti nabave i vremenu potrebnom gospodarskim subjektima za izradu ponude.</w:t>
      </w:r>
    </w:p>
    <w:p w14:paraId="29F9A572" w14:textId="3EE27661" w:rsidR="005866A9" w:rsidRDefault="005866A9" w:rsidP="000E14F1">
      <w:pPr>
        <w:pStyle w:val="ListParagraph"/>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 xml:space="preserve">Kod nabava koje se provode putem javne objave u modulu jednostavne nabave </w:t>
      </w:r>
      <w:r>
        <w:rPr>
          <w:rFonts w:ascii="Times New Roman" w:hAnsi="Times New Roman" w:cs="Times New Roman"/>
          <w:sz w:val="24"/>
          <w:szCs w:val="24"/>
        </w:rPr>
        <w:t xml:space="preserve">u </w:t>
      </w:r>
      <w:r w:rsidR="000C3CE3">
        <w:rPr>
          <w:rFonts w:ascii="Times New Roman" w:hAnsi="Times New Roman" w:cs="Times New Roman"/>
          <w:sz w:val="24"/>
          <w:szCs w:val="24"/>
        </w:rPr>
        <w:t>EOJN</w:t>
      </w:r>
      <w:r>
        <w:rPr>
          <w:rFonts w:ascii="Times New Roman" w:hAnsi="Times New Roman" w:cs="Times New Roman"/>
          <w:sz w:val="24"/>
          <w:szCs w:val="24"/>
        </w:rPr>
        <w:t>,</w:t>
      </w:r>
      <w:r w:rsidRPr="00B47767">
        <w:rPr>
          <w:rFonts w:ascii="Times New Roman" w:hAnsi="Times New Roman" w:cs="Times New Roman"/>
          <w:sz w:val="24"/>
          <w:szCs w:val="24"/>
        </w:rPr>
        <w:t xml:space="preserve"> rok za dostavu ponuda mora biti razuman i dovoljan za pripremu ponude.</w:t>
      </w:r>
    </w:p>
    <w:p w14:paraId="694CD756" w14:textId="77777777" w:rsidR="005866A9" w:rsidRPr="00B47767" w:rsidRDefault="005866A9" w:rsidP="000E14F1">
      <w:pPr>
        <w:pStyle w:val="ListParagraph"/>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može se produljiti ako je to potrebno radi izmjene dokumentacije, davanja dodatnih pojašnjenja ili osiguranja jednakog tretmana gospodarskih subjekata.</w:t>
      </w:r>
    </w:p>
    <w:p w14:paraId="43EDDEAD" w14:textId="77777777" w:rsidR="005866A9" w:rsidRDefault="005866A9" w:rsidP="000C3CE3">
      <w:pPr>
        <w:spacing w:after="0"/>
        <w:jc w:val="both"/>
        <w:rPr>
          <w:rFonts w:ascii="Times New Roman" w:hAnsi="Times New Roman" w:cs="Times New Roman"/>
          <w:b/>
          <w:sz w:val="24"/>
          <w:szCs w:val="24"/>
        </w:rPr>
      </w:pPr>
    </w:p>
    <w:p w14:paraId="178463EC" w14:textId="77777777" w:rsidR="005866A9" w:rsidRPr="005D5E97" w:rsidRDefault="005866A9" w:rsidP="000C3CE3">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5</w:t>
      </w:r>
      <w:r w:rsidRPr="005D5E97">
        <w:rPr>
          <w:rFonts w:ascii="Times New Roman" w:hAnsi="Times New Roman" w:cs="Times New Roman"/>
          <w:b/>
          <w:sz w:val="24"/>
          <w:szCs w:val="24"/>
        </w:rPr>
        <w:t>.</w:t>
      </w:r>
    </w:p>
    <w:p w14:paraId="4CFA1CBD" w14:textId="77777777" w:rsidR="005866A9" w:rsidRDefault="005866A9" w:rsidP="000E14F1">
      <w:pPr>
        <w:pStyle w:val="ListParagraph"/>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jednake ili manje od 15.000,00 </w:t>
      </w:r>
      <w:r>
        <w:rPr>
          <w:rFonts w:ascii="Times New Roman" w:hAnsi="Times New Roman" w:cs="Times New Roman"/>
          <w:sz w:val="24"/>
          <w:szCs w:val="24"/>
        </w:rPr>
        <w:t xml:space="preserve">€ </w:t>
      </w:r>
      <w:r w:rsidRPr="0054527A">
        <w:rPr>
          <w:rFonts w:ascii="Times New Roman" w:hAnsi="Times New Roman" w:cs="Times New Roman"/>
          <w:sz w:val="24"/>
          <w:szCs w:val="24"/>
        </w:rPr>
        <w:t>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mogu dostaviti elektroničkom poštom, poštom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osobnom dostavom.</w:t>
      </w:r>
    </w:p>
    <w:p w14:paraId="322D6DDB" w14:textId="4862CE7B" w:rsidR="005866A9" w:rsidRDefault="005866A9" w:rsidP="000E14F1">
      <w:pPr>
        <w:pStyle w:val="ListParagraph"/>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dostavljaju putem modula jednostavne nabave u </w:t>
      </w:r>
      <w:r w:rsidR="000C3CE3">
        <w:rPr>
          <w:rFonts w:ascii="Times New Roman" w:hAnsi="Times New Roman" w:cs="Times New Roman"/>
          <w:sz w:val="24"/>
          <w:szCs w:val="24"/>
        </w:rPr>
        <w:t>EOJN</w:t>
      </w:r>
      <w:r w:rsidRPr="0054527A">
        <w:rPr>
          <w:rFonts w:ascii="Times New Roman" w:hAnsi="Times New Roman" w:cs="Times New Roman"/>
          <w:sz w:val="24"/>
          <w:szCs w:val="24"/>
        </w:rPr>
        <w:t>.</w:t>
      </w:r>
    </w:p>
    <w:p w14:paraId="13DC3351" w14:textId="5E8B3A92" w:rsidR="005866A9" w:rsidRDefault="005866A9" w:rsidP="000E14F1">
      <w:pPr>
        <w:pStyle w:val="ListParagraph"/>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Ponude zaprimljene nakon isteka roka za dostavu ponuda neće se razmatrati, osim kada je riječ o nabavi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 xml:space="preserve">a kod koje </w:t>
      </w:r>
      <w:r w:rsidR="008934DD">
        <w:rPr>
          <w:rFonts w:ascii="Times New Roman" w:hAnsi="Times New Roman" w:cs="Times New Roman"/>
          <w:sz w:val="24"/>
          <w:szCs w:val="24"/>
        </w:rPr>
        <w:t>Naručitelj</w:t>
      </w:r>
      <w:r w:rsidRPr="0054527A">
        <w:rPr>
          <w:rFonts w:ascii="Times New Roman" w:hAnsi="Times New Roman" w:cs="Times New Roman"/>
          <w:sz w:val="24"/>
          <w:szCs w:val="24"/>
        </w:rPr>
        <w:t xml:space="preserve"> može, uz poštivanje načela ekonomičnosti i svrhovitosti, odlučiti drukčije ako time ne narušava jednako postupanje prema gospodarskim subjektima.</w:t>
      </w:r>
    </w:p>
    <w:p w14:paraId="01A96C38" w14:textId="77777777" w:rsidR="005866A9" w:rsidRPr="0057113C" w:rsidRDefault="005866A9" w:rsidP="000E14F1">
      <w:pPr>
        <w:spacing w:after="0"/>
        <w:jc w:val="both"/>
        <w:rPr>
          <w:rFonts w:ascii="Times New Roman" w:hAnsi="Times New Roman" w:cs="Times New Roman"/>
          <w:sz w:val="24"/>
          <w:szCs w:val="24"/>
        </w:rPr>
      </w:pPr>
    </w:p>
    <w:p w14:paraId="5BA93FE3"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6</w:t>
      </w:r>
      <w:r w:rsidRPr="005D5E97">
        <w:rPr>
          <w:rFonts w:ascii="Times New Roman" w:hAnsi="Times New Roman" w:cs="Times New Roman"/>
          <w:b/>
          <w:sz w:val="24"/>
          <w:szCs w:val="24"/>
        </w:rPr>
        <w:t>.</w:t>
      </w:r>
    </w:p>
    <w:p w14:paraId="0704D35E" w14:textId="4DF41F69" w:rsidR="005866A9" w:rsidRDefault="005866A9" w:rsidP="000E14F1">
      <w:pPr>
        <w:pStyle w:val="ListParagraph"/>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Gospodarski subjekti mogu zatražiti pojašnjenje poziva na dostavu ponude ili dokumentacije postupka u roku i na način određen pozivom u </w:t>
      </w:r>
      <w:r w:rsidR="000C3CE3">
        <w:rPr>
          <w:rFonts w:ascii="Times New Roman" w:hAnsi="Times New Roman" w:cs="Times New Roman"/>
          <w:sz w:val="24"/>
          <w:szCs w:val="24"/>
        </w:rPr>
        <w:t>EOJN.</w:t>
      </w:r>
    </w:p>
    <w:p w14:paraId="5F2D6B4D" w14:textId="08CE508A" w:rsidR="005866A9" w:rsidRDefault="008934DD" w:rsidP="000E14F1">
      <w:pPr>
        <w:pStyle w:val="ListParagraph"/>
        <w:numPr>
          <w:ilvl w:val="0"/>
          <w:numId w:val="16"/>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Naručitelj</w:t>
      </w:r>
      <w:r w:rsidR="005866A9" w:rsidRPr="0054527A">
        <w:rPr>
          <w:rFonts w:ascii="Times New Roman" w:hAnsi="Times New Roman" w:cs="Times New Roman"/>
          <w:sz w:val="24"/>
          <w:szCs w:val="24"/>
        </w:rPr>
        <w:t xml:space="preserve"> je duž</w:t>
      </w:r>
      <w:r>
        <w:rPr>
          <w:rFonts w:ascii="Times New Roman" w:hAnsi="Times New Roman" w:cs="Times New Roman"/>
          <w:sz w:val="24"/>
          <w:szCs w:val="24"/>
        </w:rPr>
        <w:t>an</w:t>
      </w:r>
      <w:r w:rsidR="005866A9" w:rsidRPr="0054527A">
        <w:rPr>
          <w:rFonts w:ascii="Times New Roman" w:hAnsi="Times New Roman" w:cs="Times New Roman"/>
          <w:sz w:val="24"/>
          <w:szCs w:val="24"/>
        </w:rPr>
        <w:t xml:space="preserve"> odgovoriti na pravodobno zaprimljene zahtjeve za pojašnjenjem, ako je odgovor potreban za izradu ponude.</w:t>
      </w:r>
    </w:p>
    <w:p w14:paraId="04DB8904" w14:textId="743F43AA" w:rsidR="005866A9" w:rsidRPr="002359D9" w:rsidRDefault="005866A9" w:rsidP="000E14F1">
      <w:pPr>
        <w:pStyle w:val="ListParagraph"/>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Ako </w:t>
      </w:r>
      <w:r w:rsidR="008934DD">
        <w:rPr>
          <w:rFonts w:ascii="Times New Roman" w:hAnsi="Times New Roman" w:cs="Times New Roman"/>
          <w:sz w:val="24"/>
          <w:szCs w:val="24"/>
        </w:rPr>
        <w:t>Naručitelj</w:t>
      </w:r>
      <w:r w:rsidRPr="0054527A">
        <w:rPr>
          <w:rFonts w:ascii="Times New Roman" w:hAnsi="Times New Roman" w:cs="Times New Roman"/>
          <w:sz w:val="24"/>
          <w:szCs w:val="24"/>
        </w:rPr>
        <w:t xml:space="preserve"> tijekom roka za dostavu ponuda izmijeni poziv ili dokumentaciju postupka, izmjena se mora učiniti dostupnom svim gospodarskim subjektima na isti način na koji je dostupan poziv ili dokumentacija.</w:t>
      </w:r>
    </w:p>
    <w:p w14:paraId="41C0DE8C" w14:textId="77777777" w:rsidR="000C3CE3" w:rsidRDefault="000C3CE3" w:rsidP="000E14F1">
      <w:pPr>
        <w:pStyle w:val="Heading1"/>
        <w:spacing w:before="0"/>
        <w:jc w:val="both"/>
        <w:rPr>
          <w:rFonts w:ascii="Times New Roman" w:hAnsi="Times New Roman"/>
          <w:sz w:val="24"/>
          <w:szCs w:val="24"/>
        </w:rPr>
      </w:pPr>
    </w:p>
    <w:p w14:paraId="1BC3307B" w14:textId="127DDB81" w:rsidR="005866A9" w:rsidRDefault="00BD0C5A" w:rsidP="000E14F1">
      <w:pPr>
        <w:pStyle w:val="Heading1"/>
        <w:spacing w:before="0"/>
        <w:jc w:val="both"/>
        <w:rPr>
          <w:rFonts w:ascii="Times New Roman" w:hAnsi="Times New Roman"/>
          <w:sz w:val="24"/>
          <w:szCs w:val="24"/>
        </w:rPr>
      </w:pPr>
      <w:r>
        <w:rPr>
          <w:rFonts w:ascii="Times New Roman" w:hAnsi="Times New Roman"/>
          <w:sz w:val="24"/>
          <w:szCs w:val="24"/>
        </w:rPr>
        <w:t xml:space="preserve">VI. </w:t>
      </w:r>
      <w:r w:rsidR="00DE25DD">
        <w:rPr>
          <w:rFonts w:ascii="Times New Roman" w:hAnsi="Times New Roman"/>
          <w:sz w:val="24"/>
          <w:szCs w:val="24"/>
        </w:rPr>
        <w:t xml:space="preserve"> </w:t>
      </w:r>
      <w:r w:rsidR="005866A9" w:rsidRPr="005D5E97">
        <w:rPr>
          <w:rFonts w:ascii="Times New Roman" w:hAnsi="Times New Roman"/>
          <w:sz w:val="24"/>
          <w:szCs w:val="24"/>
        </w:rPr>
        <w:t>PREGLED, OCJENA I ODABIR PONUDA</w:t>
      </w:r>
    </w:p>
    <w:p w14:paraId="2A27A5DE" w14:textId="77777777" w:rsidR="005866A9" w:rsidRPr="00A206B9" w:rsidRDefault="005866A9" w:rsidP="000E14F1">
      <w:pPr>
        <w:spacing w:after="0"/>
      </w:pPr>
    </w:p>
    <w:p w14:paraId="4E12FE8E"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7</w:t>
      </w:r>
      <w:r w:rsidRPr="005D5E97">
        <w:rPr>
          <w:rFonts w:ascii="Times New Roman" w:hAnsi="Times New Roman" w:cs="Times New Roman"/>
          <w:b/>
          <w:sz w:val="24"/>
          <w:szCs w:val="24"/>
        </w:rPr>
        <w:t>.</w:t>
      </w:r>
    </w:p>
    <w:p w14:paraId="49BC5D4F" w14:textId="77777777" w:rsidR="005866A9" w:rsidRDefault="005866A9" w:rsidP="000E14F1">
      <w:pPr>
        <w:pStyle w:val="ListParagraph"/>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Otvaranje ponuda u postupcima jednostavne nabave nije javno.</w:t>
      </w:r>
    </w:p>
    <w:p w14:paraId="5A5483BA" w14:textId="77777777" w:rsidR="005866A9" w:rsidRDefault="005866A9" w:rsidP="000E14F1">
      <w:pPr>
        <w:pStyle w:val="ListParagraph"/>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Pregled i ocjena ponuda obuhvaća provjeru pravodobnosti, potpunosti i sukladnosti ponuda s uvjetima iz poziva ili dokumentacije postupka te ocjenu ponuda prema utvrđenom kriteriju za odabir.</w:t>
      </w:r>
    </w:p>
    <w:p w14:paraId="774E6337" w14:textId="5D58FF08" w:rsidR="005866A9" w:rsidRDefault="008934DD" w:rsidP="000E14F1">
      <w:pPr>
        <w:pStyle w:val="ListParagraph"/>
        <w:numPr>
          <w:ilvl w:val="0"/>
          <w:numId w:val="17"/>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Naručitelj</w:t>
      </w:r>
      <w:r w:rsidR="005866A9" w:rsidRPr="0054527A">
        <w:rPr>
          <w:rFonts w:ascii="Times New Roman" w:hAnsi="Times New Roman" w:cs="Times New Roman"/>
          <w:sz w:val="24"/>
          <w:szCs w:val="24"/>
        </w:rPr>
        <w:t xml:space="preserve"> može od ponuditelja zatražiti pojašnjenje ili upotpunjavanje ponude ako se time ne mijenja ponuda na način koji bi bio protivan načelima jednakog tretmana i transparentnosti.</w:t>
      </w:r>
    </w:p>
    <w:p w14:paraId="15411D5C" w14:textId="77777777" w:rsidR="005866A9" w:rsidRDefault="005866A9" w:rsidP="000E14F1">
      <w:pPr>
        <w:pStyle w:val="ListParagraph"/>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O pregledu i ocjeni ponuda sastavlja se zapisnik.</w:t>
      </w:r>
    </w:p>
    <w:p w14:paraId="3D0C3A62" w14:textId="4B10B92B" w:rsidR="000C3CE3" w:rsidRPr="007B3AEF" w:rsidRDefault="005866A9" w:rsidP="000E14F1">
      <w:pPr>
        <w:pStyle w:val="ListParagraph"/>
        <w:numPr>
          <w:ilvl w:val="0"/>
          <w:numId w:val="17"/>
        </w:numPr>
        <w:spacing w:after="0"/>
        <w:ind w:left="426" w:hanging="426"/>
        <w:jc w:val="both"/>
        <w:rPr>
          <w:rFonts w:ascii="Times New Roman" w:hAnsi="Times New Roman" w:cs="Times New Roman"/>
          <w:sz w:val="24"/>
          <w:szCs w:val="24"/>
        </w:rPr>
      </w:pPr>
      <w:r w:rsidRPr="00A206B9">
        <w:rPr>
          <w:rFonts w:ascii="Times New Roman" w:hAnsi="Times New Roman" w:cs="Times New Roman"/>
          <w:sz w:val="24"/>
          <w:szCs w:val="24"/>
        </w:rPr>
        <w:t>Zapisnik potpisuju članovi povjerenstva</w:t>
      </w:r>
      <w:r>
        <w:rPr>
          <w:rFonts w:ascii="Times New Roman" w:hAnsi="Times New Roman" w:cs="Times New Roman"/>
          <w:sz w:val="24"/>
          <w:szCs w:val="24"/>
        </w:rPr>
        <w:t>, odnosno osoba zadužena za pripremu i provedbu postupka</w:t>
      </w:r>
      <w:r w:rsidR="007B3AEF">
        <w:rPr>
          <w:rFonts w:ascii="Times New Roman" w:hAnsi="Times New Roman" w:cs="Times New Roman"/>
          <w:sz w:val="24"/>
          <w:szCs w:val="24"/>
        </w:rPr>
        <w:t>.</w:t>
      </w:r>
    </w:p>
    <w:p w14:paraId="57FC1342" w14:textId="77777777" w:rsidR="000C3CE3" w:rsidRPr="007B5974" w:rsidRDefault="000C3CE3" w:rsidP="000E14F1">
      <w:pPr>
        <w:spacing w:after="0"/>
        <w:jc w:val="both"/>
        <w:rPr>
          <w:rFonts w:ascii="Times New Roman" w:hAnsi="Times New Roman" w:cs="Times New Roman"/>
          <w:sz w:val="24"/>
          <w:szCs w:val="24"/>
        </w:rPr>
      </w:pPr>
    </w:p>
    <w:p w14:paraId="1137C6EF"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18</w:t>
      </w:r>
      <w:r w:rsidRPr="005D5E97">
        <w:rPr>
          <w:rFonts w:ascii="Times New Roman" w:hAnsi="Times New Roman" w:cs="Times New Roman"/>
          <w:b/>
          <w:sz w:val="24"/>
          <w:szCs w:val="24"/>
        </w:rPr>
        <w:t>.</w:t>
      </w:r>
    </w:p>
    <w:p w14:paraId="23D76BEF" w14:textId="77777777" w:rsidR="005866A9" w:rsidRDefault="005866A9" w:rsidP="000E14F1">
      <w:pPr>
        <w:pStyle w:val="ListParagraph"/>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Kriterij za odabir ponude može biti najniža cijena ili ekonomski najpovoljnija ponuda.</w:t>
      </w:r>
    </w:p>
    <w:p w14:paraId="1A5470A4" w14:textId="77777777" w:rsidR="005866A9" w:rsidRDefault="005866A9" w:rsidP="000E14F1">
      <w:pPr>
        <w:pStyle w:val="ListParagraph"/>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lastRenderedPageBreak/>
        <w:t>Ako se kao kriterij koristi ekonomski najpovoljnija ponuda, u pozivu ili dokumentaciji postupka potrebno je navesti kriterije i njihov relativni značaj, odnosno način bodovanja, primjerice cijenu, kvalitetu, rok isporuke, tehničke prednosti, troškove životnog vijeka, servis, jamstveni rok, iskustvo stručnjaka ili druge kriterije povezane s predmetom nabave.</w:t>
      </w:r>
    </w:p>
    <w:p w14:paraId="3471FBA0" w14:textId="77777777" w:rsidR="005866A9" w:rsidRDefault="005866A9" w:rsidP="000E14F1">
      <w:pPr>
        <w:pStyle w:val="ListParagraph"/>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Kriteriji za odabir moraju biti povezani s predmetom nabave, objektivni, provjerljivi i nediskriminirajući.</w:t>
      </w:r>
    </w:p>
    <w:p w14:paraId="13CEFDDF" w14:textId="77777777" w:rsidR="005866A9" w:rsidRPr="00A206B9" w:rsidRDefault="005866A9" w:rsidP="000E14F1">
      <w:pPr>
        <w:spacing w:after="0"/>
        <w:jc w:val="both"/>
        <w:rPr>
          <w:rFonts w:ascii="Times New Roman" w:hAnsi="Times New Roman" w:cs="Times New Roman"/>
          <w:sz w:val="24"/>
          <w:szCs w:val="24"/>
        </w:rPr>
      </w:pPr>
    </w:p>
    <w:p w14:paraId="06EE1833"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19</w:t>
      </w:r>
      <w:r w:rsidRPr="005D5E97">
        <w:rPr>
          <w:rFonts w:ascii="Times New Roman" w:hAnsi="Times New Roman" w:cs="Times New Roman"/>
          <w:b/>
          <w:sz w:val="24"/>
          <w:szCs w:val="24"/>
        </w:rPr>
        <w:t>.</w:t>
      </w:r>
    </w:p>
    <w:p w14:paraId="77231B3D" w14:textId="77777777" w:rsidR="005866A9" w:rsidRDefault="005866A9" w:rsidP="000E14F1">
      <w:pPr>
        <w:pStyle w:val="ListParagraph"/>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Nakon pregleda i ocjene ponuda</w:t>
      </w:r>
      <w:r>
        <w:rPr>
          <w:rFonts w:ascii="Times New Roman" w:hAnsi="Times New Roman" w:cs="Times New Roman"/>
          <w:sz w:val="24"/>
          <w:szCs w:val="24"/>
        </w:rPr>
        <w:t>,</w:t>
      </w:r>
      <w:r w:rsidRPr="0054527A">
        <w:rPr>
          <w:rFonts w:ascii="Times New Roman" w:hAnsi="Times New Roman" w:cs="Times New Roman"/>
          <w:sz w:val="24"/>
          <w:szCs w:val="24"/>
        </w:rPr>
        <w:t xml:space="preserve"> ravnatelj donosi odluku o odabiru najpovoljnije ponude ili odluku o poništenju postupka, osim kod nabava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kod kojih odabir može biti dokumentiran narudžbenicom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ugovorom.</w:t>
      </w:r>
    </w:p>
    <w:p w14:paraId="18D8F4A4" w14:textId="77777777" w:rsidR="005866A9" w:rsidRDefault="005866A9" w:rsidP="000E14F1">
      <w:pPr>
        <w:pStyle w:val="ListParagraph"/>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odabiru osobito sadržava podatke o naručitelju, predmetu nabave, odabranom ponuditelju, cijeni odabrane ponude, razlozima odabira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562DE642" w14:textId="77777777" w:rsidR="005866A9" w:rsidRDefault="005866A9" w:rsidP="000E14F1">
      <w:pPr>
        <w:pStyle w:val="ListParagraph"/>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poništenju osobito sadržava razloge poništenja postupka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39E75209" w14:textId="30C5BBE8" w:rsidR="005866A9" w:rsidRDefault="005866A9" w:rsidP="000E14F1">
      <w:pPr>
        <w:pStyle w:val="ListParagraph"/>
        <w:numPr>
          <w:ilvl w:val="0"/>
          <w:numId w:val="19"/>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odabiru ili poništenju dostavlja se ponuditeljima putem </w:t>
      </w:r>
      <w:r w:rsidR="000C3CE3">
        <w:rPr>
          <w:rFonts w:ascii="Times New Roman" w:hAnsi="Times New Roman" w:cs="Times New Roman"/>
          <w:sz w:val="24"/>
          <w:szCs w:val="24"/>
        </w:rPr>
        <w:t>EOJN</w:t>
      </w:r>
      <w:r w:rsidRPr="004C3CFA">
        <w:rPr>
          <w:rFonts w:ascii="Times New Roman" w:hAnsi="Times New Roman" w:cs="Times New Roman"/>
          <w:sz w:val="24"/>
          <w:szCs w:val="24"/>
        </w:rPr>
        <w:t xml:space="preserve"> kada se postupak provodi kroz modul jednostavne nabave, odnosno drugim prikladnim načinom kod nabava koje se ne provode kroz </w:t>
      </w:r>
      <w:r w:rsidR="000C3CE3">
        <w:rPr>
          <w:rFonts w:ascii="Times New Roman" w:hAnsi="Times New Roman" w:cs="Times New Roman"/>
          <w:sz w:val="24"/>
          <w:szCs w:val="24"/>
        </w:rPr>
        <w:t>EOJN</w:t>
      </w:r>
      <w:r w:rsidRPr="004C3CFA">
        <w:rPr>
          <w:rFonts w:ascii="Times New Roman" w:hAnsi="Times New Roman" w:cs="Times New Roman"/>
          <w:sz w:val="24"/>
          <w:szCs w:val="24"/>
        </w:rPr>
        <w:t>.</w:t>
      </w:r>
    </w:p>
    <w:p w14:paraId="7A42F7DC" w14:textId="77777777" w:rsidR="005866A9" w:rsidRPr="0057113C" w:rsidRDefault="005866A9" w:rsidP="000E14F1">
      <w:pPr>
        <w:spacing w:after="0"/>
        <w:jc w:val="both"/>
        <w:rPr>
          <w:rFonts w:ascii="Times New Roman" w:hAnsi="Times New Roman" w:cs="Times New Roman"/>
          <w:sz w:val="24"/>
          <w:szCs w:val="24"/>
        </w:rPr>
      </w:pPr>
    </w:p>
    <w:p w14:paraId="762BB5E5"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0</w:t>
      </w:r>
      <w:r w:rsidRPr="005D5E97">
        <w:rPr>
          <w:rFonts w:ascii="Times New Roman" w:hAnsi="Times New Roman" w:cs="Times New Roman"/>
          <w:b/>
          <w:sz w:val="24"/>
          <w:szCs w:val="24"/>
        </w:rPr>
        <w:t>.</w:t>
      </w:r>
    </w:p>
    <w:p w14:paraId="05EDFF84" w14:textId="24EDB7F7" w:rsidR="005866A9" w:rsidRDefault="008934DD" w:rsidP="000E14F1">
      <w:pPr>
        <w:spacing w:after="0"/>
        <w:jc w:val="both"/>
        <w:rPr>
          <w:rFonts w:ascii="Times New Roman" w:hAnsi="Times New Roman" w:cs="Times New Roman"/>
          <w:sz w:val="24"/>
          <w:szCs w:val="24"/>
        </w:rPr>
      </w:pPr>
      <w:r>
        <w:rPr>
          <w:rFonts w:ascii="Times New Roman" w:hAnsi="Times New Roman" w:cs="Times New Roman"/>
          <w:sz w:val="24"/>
          <w:szCs w:val="24"/>
        </w:rPr>
        <w:t>Naručitelj</w:t>
      </w:r>
      <w:r w:rsidR="005866A9" w:rsidRPr="005D5E97">
        <w:rPr>
          <w:rFonts w:ascii="Times New Roman" w:hAnsi="Times New Roman" w:cs="Times New Roman"/>
          <w:sz w:val="24"/>
          <w:szCs w:val="24"/>
        </w:rPr>
        <w:t xml:space="preserve"> može poništiti postupak jednostavne nabave osobito ako:</w:t>
      </w:r>
    </w:p>
    <w:p w14:paraId="16701F08" w14:textId="77777777" w:rsidR="005866A9" w:rsidRDefault="005866A9" w:rsidP="000E14F1">
      <w:pPr>
        <w:pStyle w:val="ListParagraph"/>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 zaprimljena nijedna ponuda</w:t>
      </w:r>
      <w:r>
        <w:rPr>
          <w:rFonts w:ascii="Times New Roman" w:hAnsi="Times New Roman" w:cs="Times New Roman"/>
          <w:sz w:val="24"/>
          <w:szCs w:val="24"/>
        </w:rPr>
        <w:t>,</w:t>
      </w:r>
    </w:p>
    <w:p w14:paraId="66633299" w14:textId="77777777" w:rsidR="005866A9" w:rsidRDefault="005866A9" w:rsidP="000E14F1">
      <w:pPr>
        <w:pStyle w:val="ListParagraph"/>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nijedna zaprimljena ponuda nije valjana ili prihvatljiva</w:t>
      </w:r>
      <w:r>
        <w:rPr>
          <w:rFonts w:ascii="Times New Roman" w:hAnsi="Times New Roman" w:cs="Times New Roman"/>
          <w:sz w:val="24"/>
          <w:szCs w:val="24"/>
        </w:rPr>
        <w:t>,</w:t>
      </w:r>
    </w:p>
    <w:p w14:paraId="0698F65F" w14:textId="77777777" w:rsidR="005866A9" w:rsidRDefault="005866A9" w:rsidP="000E14F1">
      <w:pPr>
        <w:pStyle w:val="ListParagraph"/>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 xml:space="preserve">cijena najpovoljnije ponude prelazi osigurana sredstva ili procijenjenu vrijednost nabave, a </w:t>
      </w:r>
      <w:r>
        <w:rPr>
          <w:rFonts w:ascii="Times New Roman" w:hAnsi="Times New Roman" w:cs="Times New Roman"/>
          <w:sz w:val="24"/>
          <w:szCs w:val="24"/>
        </w:rPr>
        <w:t>š</w:t>
      </w:r>
      <w:r w:rsidRPr="004C3CFA">
        <w:rPr>
          <w:rFonts w:ascii="Times New Roman" w:hAnsi="Times New Roman" w:cs="Times New Roman"/>
          <w:sz w:val="24"/>
          <w:szCs w:val="24"/>
        </w:rPr>
        <w:t>kola ne može ili ne želi osigurati dodatna sredstva</w:t>
      </w:r>
      <w:r>
        <w:rPr>
          <w:rFonts w:ascii="Times New Roman" w:hAnsi="Times New Roman" w:cs="Times New Roman"/>
          <w:sz w:val="24"/>
          <w:szCs w:val="24"/>
        </w:rPr>
        <w:t>,</w:t>
      </w:r>
    </w:p>
    <w:p w14:paraId="3530455F" w14:textId="77777777" w:rsidR="005866A9" w:rsidRDefault="005866A9" w:rsidP="000E14F1">
      <w:pPr>
        <w:pStyle w:val="ListParagraph"/>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prestala je potreba za predmetom nabave</w:t>
      </w:r>
      <w:r>
        <w:rPr>
          <w:rFonts w:ascii="Times New Roman" w:hAnsi="Times New Roman" w:cs="Times New Roman"/>
          <w:sz w:val="24"/>
          <w:szCs w:val="24"/>
        </w:rPr>
        <w:t>,</w:t>
      </w:r>
    </w:p>
    <w:p w14:paraId="17E22375" w14:textId="77777777" w:rsidR="005866A9" w:rsidRDefault="005866A9" w:rsidP="000E14F1">
      <w:pPr>
        <w:pStyle w:val="ListParagraph"/>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postale su poznate okolnosti zbog kojih ne bi došlo do pokretanja postupka da su bile poznate prije pokretanja postupka</w:t>
      </w:r>
      <w:r>
        <w:rPr>
          <w:rFonts w:ascii="Times New Roman" w:hAnsi="Times New Roman" w:cs="Times New Roman"/>
          <w:sz w:val="24"/>
          <w:szCs w:val="24"/>
        </w:rPr>
        <w:t>,</w:t>
      </w:r>
    </w:p>
    <w:p w14:paraId="59770017" w14:textId="77777777" w:rsidR="005866A9" w:rsidRDefault="005866A9" w:rsidP="000E14F1">
      <w:pPr>
        <w:pStyle w:val="ListParagraph"/>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utvrđena je bitna nepravilnost u dokumentaciji ili provedbi postupka</w:t>
      </w:r>
      <w:r>
        <w:rPr>
          <w:rFonts w:ascii="Times New Roman" w:hAnsi="Times New Roman" w:cs="Times New Roman"/>
          <w:sz w:val="24"/>
          <w:szCs w:val="24"/>
        </w:rPr>
        <w:t>,</w:t>
      </w:r>
    </w:p>
    <w:p w14:paraId="5C368222" w14:textId="25EC96BD" w:rsidR="005866A9" w:rsidRPr="008814CA" w:rsidRDefault="005866A9" w:rsidP="000E14F1">
      <w:pPr>
        <w:pStyle w:val="ListParagraph"/>
        <w:numPr>
          <w:ilvl w:val="0"/>
          <w:numId w:val="20"/>
        </w:numPr>
        <w:spacing w:after="0"/>
        <w:ind w:left="426" w:hanging="284"/>
        <w:jc w:val="both"/>
        <w:rPr>
          <w:rFonts w:ascii="Times New Roman" w:hAnsi="Times New Roman"/>
          <w:sz w:val="24"/>
          <w:szCs w:val="24"/>
        </w:rPr>
      </w:pPr>
      <w:r w:rsidRPr="004C3CFA">
        <w:rPr>
          <w:rFonts w:ascii="Times New Roman" w:hAnsi="Times New Roman" w:cs="Times New Roman"/>
          <w:sz w:val="24"/>
          <w:szCs w:val="24"/>
        </w:rPr>
        <w:t xml:space="preserve">poništenje je potrebno radi zaštite javnog interesa, zakonitosti ili ekonomičnog trošenja </w:t>
      </w:r>
      <w:r w:rsidR="008814CA" w:rsidRPr="002359D9">
        <w:rPr>
          <w:rFonts w:ascii="Times New Roman" w:hAnsi="Times New Roman" w:cs="Times New Roman"/>
          <w:sz w:val="24"/>
          <w:szCs w:val="24"/>
        </w:rPr>
        <w:t>sredstava.</w:t>
      </w:r>
    </w:p>
    <w:p w14:paraId="632D28A8" w14:textId="77777777" w:rsidR="002359D9" w:rsidRPr="000C3CE3" w:rsidRDefault="002359D9" w:rsidP="000C3CE3">
      <w:pPr>
        <w:spacing w:after="0"/>
        <w:jc w:val="both"/>
        <w:rPr>
          <w:rFonts w:ascii="Times New Roman" w:hAnsi="Times New Roman"/>
          <w:sz w:val="24"/>
          <w:szCs w:val="24"/>
        </w:rPr>
      </w:pPr>
    </w:p>
    <w:p w14:paraId="7D897BC0" w14:textId="22E32EC9" w:rsidR="005866A9" w:rsidRDefault="00BD0C5A" w:rsidP="000E14F1">
      <w:pPr>
        <w:pStyle w:val="Heading1"/>
        <w:spacing w:before="0"/>
        <w:jc w:val="both"/>
        <w:rPr>
          <w:rFonts w:ascii="Times New Roman" w:hAnsi="Times New Roman"/>
          <w:sz w:val="24"/>
          <w:szCs w:val="24"/>
        </w:rPr>
      </w:pPr>
      <w:r>
        <w:rPr>
          <w:rFonts w:ascii="Times New Roman" w:hAnsi="Times New Roman"/>
          <w:sz w:val="24"/>
          <w:szCs w:val="24"/>
        </w:rPr>
        <w:t xml:space="preserve">VII. </w:t>
      </w:r>
      <w:r w:rsidR="005866A9" w:rsidRPr="005D5E97">
        <w:rPr>
          <w:rFonts w:ascii="Times New Roman" w:hAnsi="Times New Roman"/>
          <w:sz w:val="24"/>
          <w:szCs w:val="24"/>
        </w:rPr>
        <w:t>PRIGOVOR I PRAVNA ZAŠTITA</w:t>
      </w:r>
    </w:p>
    <w:p w14:paraId="1E5D6BE3" w14:textId="77777777" w:rsidR="005866A9" w:rsidRPr="0057113C" w:rsidRDefault="005866A9" w:rsidP="000E14F1">
      <w:pPr>
        <w:spacing w:after="0"/>
      </w:pPr>
    </w:p>
    <w:p w14:paraId="0100B61D"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1</w:t>
      </w:r>
      <w:r w:rsidRPr="005D5E97">
        <w:rPr>
          <w:rFonts w:ascii="Times New Roman" w:hAnsi="Times New Roman" w:cs="Times New Roman"/>
          <w:b/>
          <w:sz w:val="24"/>
          <w:szCs w:val="24"/>
        </w:rPr>
        <w:t>.</w:t>
      </w:r>
    </w:p>
    <w:p w14:paraId="1357376D" w14:textId="32BC817C" w:rsidR="005866A9" w:rsidRDefault="005866A9" w:rsidP="000E14F1">
      <w:pPr>
        <w:pStyle w:val="ListParagraph"/>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Za postupke jednostavne nabave čija je procijenjena vrijednost veća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a gospodarski subjekt ima pravo podnijeti prigovor ravnatelju kao odgovornoj osobi naručitelja.</w:t>
      </w:r>
    </w:p>
    <w:p w14:paraId="13F60F9E" w14:textId="6A0FD42F" w:rsidR="005866A9" w:rsidRDefault="005866A9" w:rsidP="000E14F1">
      <w:pPr>
        <w:pStyle w:val="ListParagraph"/>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može podnijeti na poziv ili dokumentaciju postupka, izmjenu dokumentacije, postupanje </w:t>
      </w:r>
      <w:r w:rsidR="006E7BAB">
        <w:rPr>
          <w:rFonts w:ascii="Times New Roman" w:hAnsi="Times New Roman" w:cs="Times New Roman"/>
          <w:sz w:val="24"/>
          <w:szCs w:val="24"/>
        </w:rPr>
        <w:t>Naručitelja</w:t>
      </w:r>
      <w:r w:rsidRPr="004C3CFA">
        <w:rPr>
          <w:rFonts w:ascii="Times New Roman" w:hAnsi="Times New Roman" w:cs="Times New Roman"/>
          <w:sz w:val="24"/>
          <w:szCs w:val="24"/>
        </w:rPr>
        <w:t xml:space="preserve"> tijekom pregleda i ocjene ponuda, odluku o odabiru ili odluku o poništenju, odnosno na drugu radnju ili propuštanje </w:t>
      </w:r>
      <w:r w:rsidR="006E7BAB">
        <w:rPr>
          <w:rFonts w:ascii="Times New Roman" w:hAnsi="Times New Roman" w:cs="Times New Roman"/>
          <w:sz w:val="24"/>
          <w:szCs w:val="24"/>
        </w:rPr>
        <w:t>Naručitelja</w:t>
      </w:r>
      <w:r w:rsidRPr="004C3CFA">
        <w:rPr>
          <w:rFonts w:ascii="Times New Roman" w:hAnsi="Times New Roman" w:cs="Times New Roman"/>
          <w:sz w:val="24"/>
          <w:szCs w:val="24"/>
        </w:rPr>
        <w:t xml:space="preserve"> u postupku jednostavne nabave ako gospodarski subjekt smatra da su povrijeđena njegova prava ili pravni interes.</w:t>
      </w:r>
    </w:p>
    <w:p w14:paraId="6441B61A" w14:textId="5453BA33" w:rsidR="005866A9" w:rsidRDefault="005866A9" w:rsidP="000E14F1">
      <w:pPr>
        <w:pStyle w:val="ListParagraph"/>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nije dopušten u postupcima jednostavne nabave procijenjene vrijednosti jednake ili manje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 xml:space="preserve">a, osim ako </w:t>
      </w:r>
      <w:r w:rsidR="006E7BAB">
        <w:rPr>
          <w:rFonts w:ascii="Times New Roman" w:hAnsi="Times New Roman" w:cs="Times New Roman"/>
          <w:sz w:val="24"/>
          <w:szCs w:val="24"/>
        </w:rPr>
        <w:t>Naručitelj</w:t>
      </w:r>
      <w:r w:rsidRPr="004C3CFA">
        <w:rPr>
          <w:rFonts w:ascii="Times New Roman" w:hAnsi="Times New Roman" w:cs="Times New Roman"/>
          <w:sz w:val="24"/>
          <w:szCs w:val="24"/>
        </w:rPr>
        <w:t xml:space="preserve"> u pojedinom postupku ne odredi drukčije.</w:t>
      </w:r>
    </w:p>
    <w:p w14:paraId="26E8C19D" w14:textId="77777777" w:rsidR="005866A9" w:rsidRPr="005866A9" w:rsidRDefault="005866A9" w:rsidP="000E14F1">
      <w:pPr>
        <w:spacing w:after="0"/>
        <w:jc w:val="both"/>
        <w:rPr>
          <w:rFonts w:ascii="Times New Roman" w:hAnsi="Times New Roman" w:cs="Times New Roman"/>
          <w:sz w:val="24"/>
          <w:szCs w:val="24"/>
        </w:rPr>
      </w:pPr>
    </w:p>
    <w:p w14:paraId="47F3E574"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2</w:t>
      </w:r>
      <w:r w:rsidRPr="005D5E97">
        <w:rPr>
          <w:rFonts w:ascii="Times New Roman" w:hAnsi="Times New Roman" w:cs="Times New Roman"/>
          <w:b/>
          <w:sz w:val="24"/>
          <w:szCs w:val="24"/>
        </w:rPr>
        <w:t>.</w:t>
      </w:r>
    </w:p>
    <w:p w14:paraId="72B65D18" w14:textId="5A039869" w:rsidR="005866A9" w:rsidRPr="008814CA" w:rsidRDefault="005866A9" w:rsidP="000E14F1">
      <w:pPr>
        <w:pStyle w:val="ListParagraph"/>
        <w:numPr>
          <w:ilvl w:val="0"/>
          <w:numId w:val="22"/>
        </w:numPr>
        <w:spacing w:after="0"/>
        <w:ind w:left="426" w:hanging="426"/>
        <w:jc w:val="both"/>
        <w:rPr>
          <w:rFonts w:ascii="Times New Roman" w:hAnsi="Times New Roman" w:cs="Times New Roman"/>
          <w:color w:val="00B050"/>
          <w:sz w:val="24"/>
          <w:szCs w:val="24"/>
        </w:rPr>
      </w:pPr>
      <w:r w:rsidRPr="004C3CFA">
        <w:rPr>
          <w:rFonts w:ascii="Times New Roman" w:hAnsi="Times New Roman" w:cs="Times New Roman"/>
          <w:sz w:val="24"/>
          <w:szCs w:val="24"/>
        </w:rPr>
        <w:t xml:space="preserve">Prigovor se podnosi u pisanom obliku, putem </w:t>
      </w:r>
      <w:r w:rsidR="000C3CE3">
        <w:rPr>
          <w:rFonts w:ascii="Times New Roman" w:hAnsi="Times New Roman" w:cs="Times New Roman"/>
          <w:sz w:val="24"/>
          <w:szCs w:val="24"/>
        </w:rPr>
        <w:t xml:space="preserve">EOJN </w:t>
      </w:r>
      <w:r w:rsidRPr="004C3CFA">
        <w:rPr>
          <w:rFonts w:ascii="Times New Roman" w:hAnsi="Times New Roman" w:cs="Times New Roman"/>
          <w:sz w:val="24"/>
          <w:szCs w:val="24"/>
        </w:rPr>
        <w:t>ako se postupak provodi kroz modul jednostavne nabave, odnosno elektroničkom poštom</w:t>
      </w:r>
      <w:r w:rsidR="002359D9">
        <w:rPr>
          <w:rFonts w:ascii="Times New Roman" w:hAnsi="Times New Roman" w:cs="Times New Roman"/>
          <w:sz w:val="24"/>
          <w:szCs w:val="24"/>
        </w:rPr>
        <w:t>.</w:t>
      </w:r>
    </w:p>
    <w:p w14:paraId="591E4645" w14:textId="5904AE74" w:rsidR="005866A9" w:rsidRDefault="005866A9" w:rsidP="000E14F1">
      <w:pPr>
        <w:pStyle w:val="ListParagraph"/>
        <w:numPr>
          <w:ilvl w:val="0"/>
          <w:numId w:val="22"/>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podnosi u roku </w:t>
      </w:r>
      <w:r w:rsidRPr="002359D9">
        <w:rPr>
          <w:rFonts w:ascii="Times New Roman" w:hAnsi="Times New Roman" w:cs="Times New Roman"/>
          <w:sz w:val="24"/>
          <w:szCs w:val="24"/>
        </w:rPr>
        <w:t xml:space="preserve">od </w:t>
      </w:r>
      <w:r w:rsidR="002359D9" w:rsidRPr="002359D9">
        <w:rPr>
          <w:rFonts w:ascii="Times New Roman" w:hAnsi="Times New Roman" w:cs="Times New Roman"/>
          <w:sz w:val="24"/>
          <w:szCs w:val="24"/>
        </w:rPr>
        <w:t>pet</w:t>
      </w:r>
      <w:r w:rsidRPr="002359D9">
        <w:rPr>
          <w:rFonts w:ascii="Times New Roman" w:hAnsi="Times New Roman" w:cs="Times New Roman"/>
          <w:sz w:val="24"/>
          <w:szCs w:val="24"/>
        </w:rPr>
        <w:t xml:space="preserve"> radn</w:t>
      </w:r>
      <w:r w:rsidR="002359D9" w:rsidRPr="002359D9">
        <w:rPr>
          <w:rFonts w:ascii="Times New Roman" w:hAnsi="Times New Roman" w:cs="Times New Roman"/>
          <w:sz w:val="24"/>
          <w:szCs w:val="24"/>
        </w:rPr>
        <w:t>ih</w:t>
      </w:r>
      <w:r w:rsidRPr="002359D9">
        <w:rPr>
          <w:rFonts w:ascii="Times New Roman" w:hAnsi="Times New Roman" w:cs="Times New Roman"/>
          <w:sz w:val="24"/>
          <w:szCs w:val="24"/>
        </w:rPr>
        <w:t xml:space="preserve"> dana </w:t>
      </w:r>
      <w:r w:rsidRPr="004C3CFA">
        <w:rPr>
          <w:rFonts w:ascii="Times New Roman" w:hAnsi="Times New Roman" w:cs="Times New Roman"/>
          <w:sz w:val="24"/>
          <w:szCs w:val="24"/>
        </w:rPr>
        <w:t>od dana objave ili dostave akta, odnosno od dana saznanja za radnju ili propuštanje na koje se prigovor odnosi.</w:t>
      </w:r>
    </w:p>
    <w:p w14:paraId="7495C941" w14:textId="2E4B5A18" w:rsidR="005866A9" w:rsidRDefault="005866A9" w:rsidP="000E14F1">
      <w:pPr>
        <w:pStyle w:val="ListParagraph"/>
        <w:numPr>
          <w:ilvl w:val="0"/>
          <w:numId w:val="22"/>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mora sadržavati podatke o podnositelju prigovora, naziv i evidencijski broj </w:t>
      </w:r>
      <w:r>
        <w:rPr>
          <w:rFonts w:ascii="Times New Roman" w:hAnsi="Times New Roman" w:cs="Times New Roman"/>
          <w:sz w:val="24"/>
          <w:szCs w:val="24"/>
        </w:rPr>
        <w:t>nabave</w:t>
      </w:r>
      <w:r w:rsidRPr="004C3CFA">
        <w:rPr>
          <w:rFonts w:ascii="Times New Roman" w:hAnsi="Times New Roman" w:cs="Times New Roman"/>
          <w:sz w:val="24"/>
          <w:szCs w:val="24"/>
        </w:rPr>
        <w:t xml:space="preserve">, opis radnje ili odluke na koju se prigovor odnosi, razloge prigovora, prijedlog postupanja </w:t>
      </w:r>
      <w:r w:rsidR="006E7BAB">
        <w:rPr>
          <w:rFonts w:ascii="Times New Roman" w:hAnsi="Times New Roman" w:cs="Times New Roman"/>
          <w:sz w:val="24"/>
          <w:szCs w:val="24"/>
        </w:rPr>
        <w:t>Naručitelja</w:t>
      </w:r>
      <w:r w:rsidRPr="004C3CFA">
        <w:rPr>
          <w:rFonts w:ascii="Times New Roman" w:hAnsi="Times New Roman" w:cs="Times New Roman"/>
          <w:sz w:val="24"/>
          <w:szCs w:val="24"/>
        </w:rPr>
        <w:t xml:space="preserve"> i potpis ovlaštene osobe podnositelja prigovora.</w:t>
      </w:r>
    </w:p>
    <w:p w14:paraId="11522D7D" w14:textId="77777777" w:rsidR="005866A9" w:rsidRPr="005866A9" w:rsidRDefault="005866A9" w:rsidP="000E14F1">
      <w:pPr>
        <w:spacing w:after="0"/>
        <w:jc w:val="both"/>
        <w:rPr>
          <w:rFonts w:ascii="Times New Roman" w:hAnsi="Times New Roman" w:cs="Times New Roman"/>
          <w:sz w:val="24"/>
          <w:szCs w:val="24"/>
        </w:rPr>
      </w:pPr>
    </w:p>
    <w:p w14:paraId="3156BE52"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3</w:t>
      </w:r>
      <w:r w:rsidRPr="005D5E97">
        <w:rPr>
          <w:rFonts w:ascii="Times New Roman" w:hAnsi="Times New Roman" w:cs="Times New Roman"/>
          <w:b/>
          <w:sz w:val="24"/>
          <w:szCs w:val="24"/>
        </w:rPr>
        <w:t>.</w:t>
      </w:r>
    </w:p>
    <w:p w14:paraId="67D0256E" w14:textId="77777777" w:rsidR="005866A9" w:rsidRDefault="005866A9" w:rsidP="000E14F1">
      <w:pPr>
        <w:pStyle w:val="ListParagraph"/>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Ravnatelj odlučuje o prigovoru u roku od </w:t>
      </w:r>
      <w:r>
        <w:rPr>
          <w:rFonts w:ascii="Times New Roman" w:hAnsi="Times New Roman" w:cs="Times New Roman"/>
          <w:sz w:val="24"/>
          <w:szCs w:val="24"/>
        </w:rPr>
        <w:t>deset</w:t>
      </w:r>
      <w:r w:rsidRPr="004C3CFA">
        <w:rPr>
          <w:rFonts w:ascii="Times New Roman" w:hAnsi="Times New Roman" w:cs="Times New Roman"/>
          <w:sz w:val="24"/>
          <w:szCs w:val="24"/>
        </w:rPr>
        <w:t xml:space="preserve"> radnih dana od dana zaprimanja urednog prigovora.</w:t>
      </w:r>
    </w:p>
    <w:p w14:paraId="3738DE67" w14:textId="77777777" w:rsidR="005866A9" w:rsidRPr="00BD0C5A" w:rsidRDefault="005866A9" w:rsidP="000E14F1">
      <w:pPr>
        <w:pStyle w:val="ListParagraph"/>
        <w:numPr>
          <w:ilvl w:val="0"/>
          <w:numId w:val="23"/>
        </w:numPr>
        <w:spacing w:after="0"/>
        <w:ind w:left="426" w:hanging="426"/>
        <w:jc w:val="both"/>
        <w:rPr>
          <w:rFonts w:ascii="Times New Roman" w:hAnsi="Times New Roman" w:cs="Times New Roman"/>
          <w:sz w:val="24"/>
          <w:szCs w:val="24"/>
        </w:rPr>
      </w:pPr>
      <w:r w:rsidRPr="00BD0C5A">
        <w:rPr>
          <w:rFonts w:ascii="Times New Roman" w:hAnsi="Times New Roman" w:cs="Times New Roman"/>
          <w:sz w:val="24"/>
          <w:szCs w:val="24"/>
        </w:rPr>
        <w:t>Ravnatelj može prigovor odbiti kao neosnovan, usvojiti prigovor u cijelosti ili djelomično, izmijeniti ili staviti izvan snage osporavanu odluku ili radnju, naložiti ponavljanje pojedine radnje, produžiti rok za dostavu ponuda ili poništiti postupak jednostavne nabave.</w:t>
      </w:r>
    </w:p>
    <w:p w14:paraId="1BB8EF69" w14:textId="1D41A34F" w:rsidR="005866A9" w:rsidRDefault="005866A9" w:rsidP="000E14F1">
      <w:pPr>
        <w:pStyle w:val="ListParagraph"/>
        <w:numPr>
          <w:ilvl w:val="0"/>
          <w:numId w:val="23"/>
        </w:numPr>
        <w:spacing w:after="0"/>
        <w:ind w:left="426" w:hanging="426"/>
        <w:jc w:val="both"/>
        <w:rPr>
          <w:rFonts w:ascii="Times New Roman" w:hAnsi="Times New Roman" w:cs="Times New Roman"/>
          <w:sz w:val="24"/>
          <w:szCs w:val="24"/>
        </w:rPr>
      </w:pPr>
      <w:r w:rsidRPr="00BD0C5A">
        <w:rPr>
          <w:rFonts w:ascii="Times New Roman" w:hAnsi="Times New Roman" w:cs="Times New Roman"/>
          <w:sz w:val="24"/>
          <w:szCs w:val="24"/>
        </w:rPr>
        <w:t xml:space="preserve">Podneseni prigovor </w:t>
      </w:r>
      <w:r w:rsidR="0039457B" w:rsidRPr="00BD0C5A">
        <w:rPr>
          <w:rFonts w:ascii="Times New Roman" w:hAnsi="Times New Roman" w:cs="Times New Roman"/>
          <w:sz w:val="24"/>
          <w:szCs w:val="24"/>
        </w:rPr>
        <w:t>odgađa</w:t>
      </w:r>
      <w:r w:rsidRPr="00BD0C5A">
        <w:rPr>
          <w:rFonts w:ascii="Times New Roman" w:hAnsi="Times New Roman" w:cs="Times New Roman"/>
          <w:sz w:val="24"/>
          <w:szCs w:val="24"/>
        </w:rPr>
        <w:t xml:space="preserve"> sklapanje</w:t>
      </w:r>
      <w:r w:rsidRPr="004C3CFA">
        <w:rPr>
          <w:rFonts w:ascii="Times New Roman" w:hAnsi="Times New Roman" w:cs="Times New Roman"/>
          <w:sz w:val="24"/>
          <w:szCs w:val="24"/>
        </w:rPr>
        <w:t xml:space="preserve"> ugovora ili izdavanje narudžbenice do donošenja odluke o prigovoru, osim ako je zbog iznimne žurnosti, zaštite sigurnosti, sprječavanja štete ili drugog osobito opravdanog razloga potrebno nastaviti postupak.</w:t>
      </w:r>
    </w:p>
    <w:p w14:paraId="20C54864" w14:textId="65BBE24F" w:rsidR="005866A9" w:rsidRDefault="005866A9" w:rsidP="000E14F1">
      <w:pPr>
        <w:pStyle w:val="ListParagraph"/>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prigovoru dostavlja se podnositelju prigovora </w:t>
      </w:r>
      <w:r>
        <w:rPr>
          <w:rFonts w:ascii="Times New Roman" w:hAnsi="Times New Roman" w:cs="Times New Roman"/>
          <w:sz w:val="24"/>
          <w:szCs w:val="24"/>
        </w:rPr>
        <w:t xml:space="preserve">putem elektroničke pošte ili </w:t>
      </w:r>
      <w:r w:rsidRPr="004C3CFA">
        <w:rPr>
          <w:rFonts w:ascii="Times New Roman" w:hAnsi="Times New Roman" w:cs="Times New Roman"/>
          <w:sz w:val="24"/>
          <w:szCs w:val="24"/>
        </w:rPr>
        <w:t>putem</w:t>
      </w:r>
      <w:r>
        <w:rPr>
          <w:rFonts w:ascii="Times New Roman" w:hAnsi="Times New Roman" w:cs="Times New Roman"/>
          <w:sz w:val="24"/>
          <w:szCs w:val="24"/>
        </w:rPr>
        <w:t xml:space="preserve"> modula</w:t>
      </w:r>
      <w:r w:rsidRPr="004C3CFA">
        <w:rPr>
          <w:rFonts w:ascii="Times New Roman" w:hAnsi="Times New Roman" w:cs="Times New Roman"/>
          <w:sz w:val="24"/>
          <w:szCs w:val="24"/>
        </w:rPr>
        <w:t xml:space="preserve"> </w:t>
      </w:r>
      <w:r w:rsidR="000C3CE3">
        <w:rPr>
          <w:rFonts w:ascii="Times New Roman" w:hAnsi="Times New Roman" w:cs="Times New Roman"/>
          <w:sz w:val="24"/>
          <w:szCs w:val="24"/>
        </w:rPr>
        <w:t>EOJN</w:t>
      </w:r>
      <w:r w:rsidRPr="004C3CFA">
        <w:rPr>
          <w:rFonts w:ascii="Times New Roman" w:hAnsi="Times New Roman" w:cs="Times New Roman"/>
          <w:sz w:val="24"/>
          <w:szCs w:val="24"/>
        </w:rPr>
        <w:t>.</w:t>
      </w:r>
    </w:p>
    <w:p w14:paraId="73E5E429" w14:textId="63D4E446" w:rsidR="00AF49E1" w:rsidRPr="00AF49E1" w:rsidRDefault="00AF49E1" w:rsidP="000E14F1">
      <w:pPr>
        <w:pStyle w:val="ListParagraph"/>
        <w:numPr>
          <w:ilvl w:val="0"/>
          <w:numId w:val="23"/>
        </w:numPr>
        <w:spacing w:after="0"/>
        <w:ind w:left="426" w:hanging="426"/>
        <w:jc w:val="both"/>
        <w:rPr>
          <w:rFonts w:ascii="Times New Roman" w:hAnsi="Times New Roman" w:cs="Times New Roman"/>
          <w:sz w:val="24"/>
          <w:szCs w:val="24"/>
        </w:rPr>
      </w:pPr>
      <w:r w:rsidRPr="00AF49E1">
        <w:rPr>
          <w:rFonts w:ascii="Times New Roman" w:hAnsi="Times New Roman" w:cs="Times New Roman"/>
          <w:color w:val="222222"/>
          <w:sz w:val="24"/>
          <w:szCs w:val="24"/>
          <w:shd w:val="clear" w:color="auto" w:fill="FFFFFF"/>
        </w:rPr>
        <w:t>Odluka ravnatelja o prigovoru je konačna</w:t>
      </w:r>
    </w:p>
    <w:p w14:paraId="3F6CBB02" w14:textId="54D2B4F4" w:rsidR="002359D9" w:rsidRPr="002359D9" w:rsidRDefault="002359D9" w:rsidP="000E14F1">
      <w:pPr>
        <w:spacing w:after="0"/>
        <w:jc w:val="both"/>
        <w:rPr>
          <w:rFonts w:ascii="Times New Roman" w:hAnsi="Times New Roman" w:cs="Times New Roman"/>
          <w:sz w:val="24"/>
          <w:szCs w:val="24"/>
        </w:rPr>
      </w:pPr>
    </w:p>
    <w:p w14:paraId="5686242B" w14:textId="4F9BFBB7" w:rsidR="002359D9" w:rsidRPr="002359D9" w:rsidRDefault="002359D9" w:rsidP="000E14F1">
      <w:pPr>
        <w:spacing w:after="0"/>
        <w:jc w:val="center"/>
        <w:rPr>
          <w:rFonts w:ascii="Times New Roman" w:hAnsi="Times New Roman" w:cs="Times New Roman"/>
          <w:b/>
          <w:bCs/>
          <w:sz w:val="24"/>
          <w:szCs w:val="24"/>
        </w:rPr>
      </w:pPr>
      <w:r w:rsidRPr="002359D9">
        <w:rPr>
          <w:rFonts w:ascii="Times New Roman" w:hAnsi="Times New Roman" w:cs="Times New Roman"/>
          <w:b/>
          <w:bCs/>
          <w:sz w:val="24"/>
          <w:szCs w:val="24"/>
        </w:rPr>
        <w:t>Članak 24.</w:t>
      </w:r>
    </w:p>
    <w:p w14:paraId="6FF4988D" w14:textId="2E148D39" w:rsidR="009C4550" w:rsidRPr="002359D9" w:rsidRDefault="009C4550" w:rsidP="000E14F1">
      <w:pPr>
        <w:pStyle w:val="ListParagraph"/>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Podnositelj može odustati od prigovora sve do donošenja odluke o prigovoru.</w:t>
      </w:r>
    </w:p>
    <w:p w14:paraId="158D3FE1" w14:textId="6038229D" w:rsidR="009C4550" w:rsidRPr="002359D9" w:rsidRDefault="009C4550" w:rsidP="000E14F1">
      <w:pPr>
        <w:pStyle w:val="ListParagraph"/>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Odustanak od prigovora podnosi se u pisanom obliku.</w:t>
      </w:r>
    </w:p>
    <w:p w14:paraId="1C8923F6" w14:textId="6EB7D961" w:rsidR="008814CA" w:rsidRPr="002359D9" w:rsidRDefault="009C4550" w:rsidP="000E14F1">
      <w:pPr>
        <w:pStyle w:val="ListParagraph"/>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U slučaju odustanka od prigovora</w:t>
      </w:r>
      <w:r w:rsidR="0039457B">
        <w:rPr>
          <w:rFonts w:ascii="Times New Roman" w:hAnsi="Times New Roman" w:cs="Times New Roman"/>
          <w:sz w:val="24"/>
          <w:szCs w:val="24"/>
        </w:rPr>
        <w:t>,</w:t>
      </w:r>
      <w:r w:rsidRPr="002359D9">
        <w:rPr>
          <w:rFonts w:ascii="Times New Roman" w:hAnsi="Times New Roman" w:cs="Times New Roman"/>
          <w:sz w:val="24"/>
          <w:szCs w:val="24"/>
        </w:rPr>
        <w:t xml:space="preserve"> ravnatelj donosi odluku o obustavi postupka po</w:t>
      </w:r>
      <w:r w:rsidR="0039457B">
        <w:rPr>
          <w:rFonts w:ascii="Times New Roman" w:hAnsi="Times New Roman" w:cs="Times New Roman"/>
          <w:sz w:val="24"/>
          <w:szCs w:val="24"/>
        </w:rPr>
        <w:t>vodom</w:t>
      </w:r>
      <w:r w:rsidRPr="002359D9">
        <w:rPr>
          <w:rFonts w:ascii="Times New Roman" w:hAnsi="Times New Roman" w:cs="Times New Roman"/>
          <w:sz w:val="24"/>
          <w:szCs w:val="24"/>
        </w:rPr>
        <w:t xml:space="preserve"> prigovor</w:t>
      </w:r>
      <w:r w:rsidR="0039457B">
        <w:rPr>
          <w:rFonts w:ascii="Times New Roman" w:hAnsi="Times New Roman" w:cs="Times New Roman"/>
          <w:sz w:val="24"/>
          <w:szCs w:val="24"/>
        </w:rPr>
        <w:t>a</w:t>
      </w:r>
      <w:r w:rsidRPr="002359D9">
        <w:rPr>
          <w:rFonts w:ascii="Times New Roman" w:hAnsi="Times New Roman" w:cs="Times New Roman"/>
          <w:sz w:val="24"/>
          <w:szCs w:val="24"/>
        </w:rPr>
        <w:t>.</w:t>
      </w:r>
    </w:p>
    <w:p w14:paraId="4B76F57A" w14:textId="77777777" w:rsidR="005866A9" w:rsidRDefault="005866A9" w:rsidP="000E14F1">
      <w:pPr>
        <w:spacing w:after="0"/>
        <w:jc w:val="both"/>
        <w:rPr>
          <w:rFonts w:ascii="Times New Roman" w:hAnsi="Times New Roman" w:cs="Times New Roman"/>
          <w:sz w:val="24"/>
          <w:szCs w:val="24"/>
        </w:rPr>
      </w:pPr>
    </w:p>
    <w:p w14:paraId="12D1BEC8" w14:textId="1BE9A722" w:rsidR="005866A9" w:rsidRDefault="00A62F9A" w:rsidP="000E14F1">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VIII. </w:t>
      </w:r>
      <w:r w:rsidR="005866A9" w:rsidRPr="00A206B9">
        <w:rPr>
          <w:rFonts w:ascii="Times New Roman" w:hAnsi="Times New Roman" w:cs="Times New Roman"/>
          <w:b/>
          <w:bCs/>
          <w:sz w:val="24"/>
          <w:szCs w:val="24"/>
        </w:rPr>
        <w:t>SUKOB INTERESA</w:t>
      </w:r>
    </w:p>
    <w:p w14:paraId="1C6D9E05" w14:textId="77777777" w:rsidR="000C3CE3" w:rsidRPr="00A206B9" w:rsidRDefault="000C3CE3" w:rsidP="000E14F1">
      <w:pPr>
        <w:spacing w:after="0"/>
        <w:jc w:val="both"/>
        <w:rPr>
          <w:rFonts w:ascii="Times New Roman" w:hAnsi="Times New Roman" w:cs="Times New Roman"/>
          <w:b/>
          <w:bCs/>
          <w:sz w:val="24"/>
          <w:szCs w:val="24"/>
        </w:rPr>
      </w:pPr>
    </w:p>
    <w:p w14:paraId="48EE72EB" w14:textId="6DBE0A0F" w:rsidR="005866A9" w:rsidRPr="00A206B9" w:rsidRDefault="005866A9" w:rsidP="000E14F1">
      <w:pPr>
        <w:spacing w:after="0"/>
        <w:jc w:val="center"/>
        <w:rPr>
          <w:rFonts w:ascii="Times New Roman" w:hAnsi="Times New Roman" w:cs="Times New Roman"/>
          <w:b/>
          <w:bCs/>
          <w:sz w:val="24"/>
          <w:szCs w:val="24"/>
        </w:rPr>
      </w:pPr>
      <w:r w:rsidRPr="00A206B9">
        <w:rPr>
          <w:rFonts w:ascii="Times New Roman" w:hAnsi="Times New Roman" w:cs="Times New Roman"/>
          <w:b/>
          <w:bCs/>
          <w:sz w:val="24"/>
          <w:szCs w:val="24"/>
        </w:rPr>
        <w:t>Članak 2</w:t>
      </w:r>
      <w:r w:rsidR="002F3E68">
        <w:rPr>
          <w:rFonts w:ascii="Times New Roman" w:hAnsi="Times New Roman" w:cs="Times New Roman"/>
          <w:b/>
          <w:bCs/>
          <w:sz w:val="24"/>
          <w:szCs w:val="24"/>
        </w:rPr>
        <w:t>5</w:t>
      </w:r>
      <w:r w:rsidRPr="00A206B9">
        <w:rPr>
          <w:rFonts w:ascii="Times New Roman" w:hAnsi="Times New Roman" w:cs="Times New Roman"/>
          <w:b/>
          <w:bCs/>
          <w:sz w:val="24"/>
          <w:szCs w:val="24"/>
        </w:rPr>
        <w:t>.</w:t>
      </w:r>
    </w:p>
    <w:p w14:paraId="0D45C84E" w14:textId="456882FC" w:rsidR="000C3CE3" w:rsidRDefault="006E7BAB" w:rsidP="000E14F1">
      <w:pPr>
        <w:spacing w:after="0"/>
        <w:jc w:val="both"/>
        <w:rPr>
          <w:rFonts w:ascii="Times New Roman" w:hAnsi="Times New Roman" w:cs="Times New Roman"/>
          <w:sz w:val="24"/>
          <w:szCs w:val="24"/>
        </w:rPr>
      </w:pPr>
      <w:r>
        <w:rPr>
          <w:rFonts w:ascii="Times New Roman" w:hAnsi="Times New Roman" w:cs="Times New Roman"/>
          <w:sz w:val="24"/>
          <w:szCs w:val="24"/>
        </w:rPr>
        <w:t>Naručitelj</w:t>
      </w:r>
      <w:r w:rsidR="005866A9">
        <w:rPr>
          <w:rFonts w:ascii="Times New Roman" w:hAnsi="Times New Roman" w:cs="Times New Roman"/>
          <w:sz w:val="24"/>
          <w:szCs w:val="24"/>
        </w:rPr>
        <w:t xml:space="preserve"> je</w:t>
      </w:r>
      <w:r w:rsidR="005866A9" w:rsidRPr="003F39A5">
        <w:rPr>
          <w:rFonts w:ascii="Times New Roman" w:hAnsi="Times New Roman" w:cs="Times New Roman"/>
          <w:sz w:val="24"/>
          <w:szCs w:val="24"/>
        </w:rPr>
        <w:t xml:space="preserve"> obvez</w:t>
      </w:r>
      <w:r>
        <w:rPr>
          <w:rFonts w:ascii="Times New Roman" w:hAnsi="Times New Roman" w:cs="Times New Roman"/>
          <w:sz w:val="24"/>
          <w:szCs w:val="24"/>
        </w:rPr>
        <w:t>an</w:t>
      </w:r>
      <w:r w:rsidR="005866A9" w:rsidRPr="003F39A5">
        <w:rPr>
          <w:rFonts w:ascii="Times New Roman" w:hAnsi="Times New Roman" w:cs="Times New Roman"/>
          <w:sz w:val="24"/>
          <w:szCs w:val="24"/>
        </w:rPr>
        <w:t xml:space="preserve"> poduzeti prikladne mjere kojima se učinkovito sprječavaju, prepoznaju i uklanjaju sukobi interesa u vezi s postupkom </w:t>
      </w:r>
      <w:r w:rsidR="005866A9" w:rsidRPr="002F3E68">
        <w:rPr>
          <w:rFonts w:ascii="Times New Roman" w:hAnsi="Times New Roman" w:cs="Times New Roman"/>
          <w:sz w:val="24"/>
          <w:szCs w:val="24"/>
        </w:rPr>
        <w:t>j</w:t>
      </w:r>
      <w:r w:rsidR="001F66DE" w:rsidRPr="002F3E68">
        <w:rPr>
          <w:rFonts w:ascii="Times New Roman" w:hAnsi="Times New Roman" w:cs="Times New Roman"/>
          <w:sz w:val="24"/>
          <w:szCs w:val="24"/>
        </w:rPr>
        <w:t>ednostavne</w:t>
      </w:r>
      <w:r w:rsidR="005866A9" w:rsidRPr="002F3E68">
        <w:rPr>
          <w:rFonts w:ascii="Times New Roman" w:hAnsi="Times New Roman" w:cs="Times New Roman"/>
          <w:sz w:val="24"/>
          <w:szCs w:val="24"/>
        </w:rPr>
        <w:t xml:space="preserve"> nabave kako bi se izbjeglo narušavanje tržišnog natjecanja i osiguralo jednako postupanje prema svim gospodarskim subjektima.</w:t>
      </w:r>
    </w:p>
    <w:p w14:paraId="346F13DD" w14:textId="77777777" w:rsidR="000C3CE3" w:rsidRPr="002F3E68" w:rsidRDefault="000C3CE3" w:rsidP="000E14F1">
      <w:pPr>
        <w:spacing w:after="0"/>
        <w:jc w:val="both"/>
        <w:rPr>
          <w:rFonts w:ascii="Times New Roman" w:hAnsi="Times New Roman" w:cs="Times New Roman"/>
          <w:sz w:val="24"/>
          <w:szCs w:val="24"/>
        </w:rPr>
      </w:pPr>
    </w:p>
    <w:p w14:paraId="388DB0AC" w14:textId="1D969864" w:rsidR="005866A9" w:rsidRPr="002F3E68" w:rsidRDefault="005866A9" w:rsidP="000E14F1">
      <w:pPr>
        <w:spacing w:after="0"/>
        <w:jc w:val="center"/>
        <w:rPr>
          <w:rFonts w:ascii="Times New Roman" w:hAnsi="Times New Roman" w:cs="Times New Roman"/>
          <w:b/>
          <w:bCs/>
          <w:sz w:val="24"/>
          <w:szCs w:val="24"/>
        </w:rPr>
      </w:pPr>
      <w:r w:rsidRPr="002F3E68">
        <w:rPr>
          <w:rFonts w:ascii="Times New Roman" w:hAnsi="Times New Roman" w:cs="Times New Roman"/>
          <w:b/>
          <w:bCs/>
          <w:sz w:val="24"/>
          <w:szCs w:val="24"/>
        </w:rPr>
        <w:t>Članak 2</w:t>
      </w:r>
      <w:r w:rsidR="002F3E68">
        <w:rPr>
          <w:rFonts w:ascii="Times New Roman" w:hAnsi="Times New Roman" w:cs="Times New Roman"/>
          <w:b/>
          <w:bCs/>
          <w:sz w:val="24"/>
          <w:szCs w:val="24"/>
        </w:rPr>
        <w:t>6</w:t>
      </w:r>
      <w:r w:rsidRPr="002F3E68">
        <w:rPr>
          <w:rFonts w:ascii="Times New Roman" w:hAnsi="Times New Roman" w:cs="Times New Roman"/>
          <w:b/>
          <w:bCs/>
          <w:sz w:val="24"/>
          <w:szCs w:val="24"/>
        </w:rPr>
        <w:t>.</w:t>
      </w:r>
    </w:p>
    <w:p w14:paraId="2EBF7893" w14:textId="2DAB9592" w:rsidR="005866A9" w:rsidRDefault="005866A9" w:rsidP="000E14F1">
      <w:pPr>
        <w:pStyle w:val="ListParagraph"/>
        <w:numPr>
          <w:ilvl w:val="0"/>
          <w:numId w:val="29"/>
        </w:numPr>
        <w:spacing w:after="0"/>
        <w:ind w:left="426" w:hanging="426"/>
        <w:jc w:val="both"/>
        <w:rPr>
          <w:rFonts w:ascii="Times New Roman" w:hAnsi="Times New Roman" w:cs="Times New Roman"/>
          <w:sz w:val="24"/>
          <w:szCs w:val="24"/>
        </w:rPr>
      </w:pPr>
      <w:r w:rsidRPr="002F3E68">
        <w:rPr>
          <w:rFonts w:ascii="Times New Roman" w:hAnsi="Times New Roman" w:cs="Times New Roman"/>
          <w:sz w:val="24"/>
          <w:szCs w:val="24"/>
        </w:rPr>
        <w:t xml:space="preserve">Sukob interesa između </w:t>
      </w:r>
      <w:r w:rsidR="006E7BAB">
        <w:rPr>
          <w:rFonts w:ascii="Times New Roman" w:hAnsi="Times New Roman" w:cs="Times New Roman"/>
          <w:sz w:val="24"/>
          <w:szCs w:val="24"/>
        </w:rPr>
        <w:t>Naručitelja</w:t>
      </w:r>
      <w:r w:rsidRPr="002F3E68">
        <w:rPr>
          <w:rFonts w:ascii="Times New Roman" w:hAnsi="Times New Roman" w:cs="Times New Roman"/>
          <w:sz w:val="24"/>
          <w:szCs w:val="24"/>
        </w:rPr>
        <w:t xml:space="preserve"> i gospodarskog subjekta obuhvaća situacije kada predstavnici škole koji su uključeni u provedbu postupka </w:t>
      </w:r>
      <w:r w:rsidR="001F66DE" w:rsidRPr="002F3E68">
        <w:rPr>
          <w:rFonts w:ascii="Times New Roman" w:hAnsi="Times New Roman" w:cs="Times New Roman"/>
          <w:sz w:val="24"/>
          <w:szCs w:val="24"/>
        </w:rPr>
        <w:t xml:space="preserve">jednostavne </w:t>
      </w:r>
      <w:r w:rsidRPr="002F3E68">
        <w:rPr>
          <w:rFonts w:ascii="Times New Roman" w:hAnsi="Times New Roman" w:cs="Times New Roman"/>
          <w:sz w:val="24"/>
          <w:szCs w:val="24"/>
        </w:rPr>
        <w:t xml:space="preserve">nabave </w:t>
      </w:r>
      <w:r w:rsidRPr="003F39A5">
        <w:rPr>
          <w:rFonts w:ascii="Times New Roman" w:hAnsi="Times New Roman" w:cs="Times New Roman"/>
          <w:sz w:val="24"/>
          <w:szCs w:val="24"/>
        </w:rPr>
        <w:t>ili mogu utjecati na ishod tog postupka, imaju, izravno ili neizravno, financijski, gospodarski ili bilo koji drugi osobni interes koji bi se mogao smatrati štetnim za njihovu nepristranost i neovisnost u okviru postupka, a osobito:</w:t>
      </w:r>
    </w:p>
    <w:p w14:paraId="02815AD3" w14:textId="77777777" w:rsidR="005866A9" w:rsidRDefault="005866A9" w:rsidP="000E14F1">
      <w:pPr>
        <w:pStyle w:val="ListParagraph"/>
        <w:numPr>
          <w:ilvl w:val="0"/>
          <w:numId w:val="30"/>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ako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istodobno obavlja upravljačke poslove u gospodarskom subjektu, </w:t>
      </w:r>
    </w:p>
    <w:p w14:paraId="378605B4" w14:textId="77777777" w:rsidR="005866A9" w:rsidRPr="003F39A5" w:rsidRDefault="005866A9" w:rsidP="000E14F1">
      <w:pPr>
        <w:pStyle w:val="ListParagraph"/>
        <w:numPr>
          <w:ilvl w:val="0"/>
          <w:numId w:val="30"/>
        </w:numPr>
        <w:spacing w:after="0"/>
        <w:jc w:val="both"/>
        <w:rPr>
          <w:rFonts w:ascii="Times New Roman" w:hAnsi="Times New Roman" w:cs="Times New Roman"/>
          <w:sz w:val="24"/>
          <w:szCs w:val="24"/>
        </w:rPr>
      </w:pPr>
      <w:r w:rsidRPr="003F39A5">
        <w:rPr>
          <w:rFonts w:ascii="Times New Roman" w:hAnsi="Times New Roman" w:cs="Times New Roman"/>
          <w:sz w:val="24"/>
          <w:szCs w:val="24"/>
        </w:rPr>
        <w:lastRenderedPageBreak/>
        <w:t xml:space="preserve">ako je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vlasnik poslovnog udjela, dionica odnosno drugih prava na temelju kojih sudjeluje u upravljanju odnosno u kapitalu tog gospodarskog subjekta s više od 0,5 %.</w:t>
      </w:r>
    </w:p>
    <w:p w14:paraId="2B9594F3" w14:textId="20CBBB11" w:rsidR="005866A9" w:rsidRDefault="005866A9" w:rsidP="000E14F1">
      <w:pPr>
        <w:pStyle w:val="ListParagraph"/>
        <w:numPr>
          <w:ilvl w:val="0"/>
          <w:numId w:val="29"/>
        </w:numPr>
        <w:spacing w:after="0"/>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Predstavnikom </w:t>
      </w:r>
      <w:r w:rsidR="006E7BAB">
        <w:rPr>
          <w:rFonts w:ascii="Times New Roman" w:hAnsi="Times New Roman" w:cs="Times New Roman"/>
          <w:sz w:val="24"/>
          <w:szCs w:val="24"/>
        </w:rPr>
        <w:t>Naručitelja</w:t>
      </w:r>
      <w:r w:rsidRPr="003F39A5">
        <w:rPr>
          <w:rFonts w:ascii="Times New Roman" w:hAnsi="Times New Roman" w:cs="Times New Roman"/>
          <w:sz w:val="24"/>
          <w:szCs w:val="24"/>
        </w:rPr>
        <w:t xml:space="preserve"> u smislu ovoga članka smatra se:</w:t>
      </w:r>
    </w:p>
    <w:p w14:paraId="247FEE7E" w14:textId="77777777" w:rsidR="005866A9" w:rsidRDefault="005866A9" w:rsidP="000E14F1">
      <w:pPr>
        <w:pStyle w:val="ListParagraph"/>
        <w:numPr>
          <w:ilvl w:val="0"/>
          <w:numId w:val="31"/>
        </w:numPr>
        <w:spacing w:after="0"/>
        <w:jc w:val="both"/>
        <w:rPr>
          <w:rFonts w:ascii="Times New Roman" w:hAnsi="Times New Roman" w:cs="Times New Roman"/>
          <w:sz w:val="24"/>
          <w:szCs w:val="24"/>
        </w:rPr>
      </w:pPr>
      <w:r>
        <w:rPr>
          <w:rFonts w:ascii="Times New Roman" w:hAnsi="Times New Roman" w:cs="Times New Roman"/>
          <w:sz w:val="24"/>
          <w:szCs w:val="24"/>
        </w:rPr>
        <w:t>ravnatelj,</w:t>
      </w:r>
    </w:p>
    <w:p w14:paraId="5AED24CC" w14:textId="77777777" w:rsidR="005866A9" w:rsidRDefault="005866A9" w:rsidP="000E14F1">
      <w:pPr>
        <w:pStyle w:val="ListParagraph"/>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član </w:t>
      </w:r>
      <w:r>
        <w:rPr>
          <w:rFonts w:ascii="Times New Roman" w:hAnsi="Times New Roman" w:cs="Times New Roman"/>
          <w:sz w:val="24"/>
          <w:szCs w:val="24"/>
        </w:rPr>
        <w:t>Školskog odbora,</w:t>
      </w:r>
    </w:p>
    <w:p w14:paraId="56A99BD2" w14:textId="12CF8694" w:rsidR="005866A9" w:rsidRDefault="005866A9" w:rsidP="000E14F1">
      <w:pPr>
        <w:pStyle w:val="ListParagraph"/>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član povjerenstva za j</w:t>
      </w:r>
      <w:r w:rsidR="006E7BAB">
        <w:rPr>
          <w:rFonts w:ascii="Times New Roman" w:hAnsi="Times New Roman" w:cs="Times New Roman"/>
          <w:sz w:val="24"/>
          <w:szCs w:val="24"/>
        </w:rPr>
        <w:t>ednostavnu</w:t>
      </w:r>
      <w:r w:rsidRPr="003F39A5">
        <w:rPr>
          <w:rFonts w:ascii="Times New Roman" w:hAnsi="Times New Roman" w:cs="Times New Roman"/>
          <w:sz w:val="24"/>
          <w:szCs w:val="24"/>
        </w:rPr>
        <w:t xml:space="preserve"> nabavu</w:t>
      </w:r>
      <w:r>
        <w:rPr>
          <w:rFonts w:ascii="Times New Roman" w:hAnsi="Times New Roman" w:cs="Times New Roman"/>
          <w:sz w:val="24"/>
          <w:szCs w:val="24"/>
        </w:rPr>
        <w:t>,</w:t>
      </w:r>
    </w:p>
    <w:p w14:paraId="43CBAED7" w14:textId="5B33A0F1" w:rsidR="005866A9" w:rsidRDefault="005866A9" w:rsidP="000E14F1">
      <w:pPr>
        <w:pStyle w:val="ListParagraph"/>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druga osoba koja je uključena u provedbu ili koja može utjecati na odlučivanje u postupku j</w:t>
      </w:r>
      <w:r w:rsidR="006E7BAB">
        <w:rPr>
          <w:rFonts w:ascii="Times New Roman" w:hAnsi="Times New Roman" w:cs="Times New Roman"/>
          <w:sz w:val="24"/>
          <w:szCs w:val="24"/>
        </w:rPr>
        <w:t>ednostavne</w:t>
      </w:r>
      <w:r w:rsidRPr="003F39A5">
        <w:rPr>
          <w:rFonts w:ascii="Times New Roman" w:hAnsi="Times New Roman" w:cs="Times New Roman"/>
          <w:sz w:val="24"/>
          <w:szCs w:val="24"/>
        </w:rPr>
        <w:t xml:space="preserve"> nabave, </w:t>
      </w:r>
    </w:p>
    <w:p w14:paraId="77FF48FE" w14:textId="77777777" w:rsidR="005866A9" w:rsidRPr="003F39A5" w:rsidRDefault="005866A9" w:rsidP="000E14F1">
      <w:pPr>
        <w:pStyle w:val="ListParagraph"/>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osobe iz </w:t>
      </w:r>
      <w:r>
        <w:rPr>
          <w:rFonts w:ascii="Times New Roman" w:hAnsi="Times New Roman" w:cs="Times New Roman"/>
          <w:sz w:val="24"/>
          <w:szCs w:val="24"/>
        </w:rPr>
        <w:t>podstavka</w:t>
      </w:r>
      <w:r w:rsidRPr="003F39A5">
        <w:rPr>
          <w:rFonts w:ascii="Times New Roman" w:hAnsi="Times New Roman" w:cs="Times New Roman"/>
          <w:sz w:val="24"/>
          <w:szCs w:val="24"/>
        </w:rPr>
        <w:t xml:space="preserve"> 1., 2. i 3. ovoga stavka kod pružatelja usluga nabave koji djeluju u ime naruči</w:t>
      </w:r>
      <w:r>
        <w:rPr>
          <w:rFonts w:ascii="Times New Roman" w:hAnsi="Times New Roman" w:cs="Times New Roman"/>
          <w:sz w:val="24"/>
          <w:szCs w:val="24"/>
        </w:rPr>
        <w:t>telja</w:t>
      </w:r>
      <w:r w:rsidRPr="003F39A5">
        <w:rPr>
          <w:rFonts w:ascii="Times New Roman" w:hAnsi="Times New Roman" w:cs="Times New Roman"/>
          <w:sz w:val="24"/>
          <w:szCs w:val="24"/>
        </w:rPr>
        <w:t>.</w:t>
      </w:r>
    </w:p>
    <w:p w14:paraId="17A01EC7" w14:textId="77777777" w:rsidR="005866A9" w:rsidRPr="003F39A5" w:rsidRDefault="005866A9" w:rsidP="000E14F1">
      <w:pPr>
        <w:pStyle w:val="ListParagraph"/>
        <w:numPr>
          <w:ilvl w:val="0"/>
          <w:numId w:val="29"/>
        </w:numPr>
        <w:spacing w:after="0"/>
        <w:ind w:left="426" w:hanging="426"/>
        <w:jc w:val="both"/>
        <w:rPr>
          <w:rFonts w:ascii="Times New Roman" w:hAnsi="Times New Roman" w:cs="Times New Roman"/>
          <w:sz w:val="24"/>
          <w:szCs w:val="24"/>
        </w:rPr>
      </w:pPr>
      <w:r w:rsidRPr="003F39A5">
        <w:rPr>
          <w:rFonts w:ascii="Times New Roman" w:hAnsi="Times New Roman" w:cs="Times New Roman"/>
          <w:sz w:val="24"/>
          <w:szCs w:val="24"/>
        </w:rPr>
        <w:t>Gospodarskim subjektom iz stavka 1. ovoga članka smatra se ponuditelj, natjecatelj, član zajednice, podugovaratelj i drugi subjekt na kojeg se ponuditelj ili natjecatelj oslanja.</w:t>
      </w:r>
    </w:p>
    <w:p w14:paraId="74C97E59" w14:textId="77777777" w:rsidR="005866A9" w:rsidRDefault="005866A9" w:rsidP="000E14F1">
      <w:pPr>
        <w:spacing w:after="0"/>
        <w:jc w:val="both"/>
        <w:rPr>
          <w:rFonts w:ascii="Times New Roman" w:hAnsi="Times New Roman" w:cs="Times New Roman"/>
          <w:sz w:val="24"/>
          <w:szCs w:val="24"/>
        </w:rPr>
      </w:pPr>
    </w:p>
    <w:p w14:paraId="7101162A" w14:textId="05CCF8F8" w:rsidR="005866A9" w:rsidRPr="008E74D3" w:rsidRDefault="005866A9" w:rsidP="000E14F1">
      <w:pPr>
        <w:spacing w:after="0"/>
        <w:jc w:val="center"/>
        <w:rPr>
          <w:rFonts w:ascii="Times New Roman" w:hAnsi="Times New Roman" w:cs="Times New Roman"/>
          <w:b/>
          <w:bCs/>
          <w:sz w:val="24"/>
          <w:szCs w:val="24"/>
        </w:rPr>
      </w:pPr>
      <w:r w:rsidRPr="003F39A5">
        <w:rPr>
          <w:rFonts w:ascii="Times New Roman" w:hAnsi="Times New Roman" w:cs="Times New Roman"/>
          <w:b/>
          <w:bCs/>
          <w:sz w:val="24"/>
          <w:szCs w:val="24"/>
        </w:rPr>
        <w:t>Članak 2</w:t>
      </w:r>
      <w:r w:rsidR="002F3E68">
        <w:rPr>
          <w:rFonts w:ascii="Times New Roman" w:hAnsi="Times New Roman" w:cs="Times New Roman"/>
          <w:b/>
          <w:bCs/>
          <w:sz w:val="24"/>
          <w:szCs w:val="24"/>
        </w:rPr>
        <w:t>7</w:t>
      </w:r>
      <w:r w:rsidRPr="003F39A5">
        <w:rPr>
          <w:rFonts w:ascii="Times New Roman" w:hAnsi="Times New Roman" w:cs="Times New Roman"/>
          <w:b/>
          <w:bCs/>
          <w:sz w:val="24"/>
          <w:szCs w:val="24"/>
        </w:rPr>
        <w:t>.</w:t>
      </w:r>
    </w:p>
    <w:p w14:paraId="409BD464" w14:textId="3FC34E1C" w:rsidR="006E7BAB" w:rsidRDefault="00AB70D5" w:rsidP="00AB70D5">
      <w:pPr>
        <w:pStyle w:val="pdq2pgselectionanchorcontainer"/>
      </w:pPr>
      <w:bookmarkStart w:id="2" w:name="_Hlk232349615"/>
      <w:r>
        <w:t>(1)</w:t>
      </w:r>
      <w:r w:rsidR="006E7BAB">
        <w:t>Odredba članka 26. ovoga Pravilnika primjenjuje se na odgovarajući način na srodnike po krvi u pravoj liniji ili u pobočnoj liniji do četvrtog stupnja, srodnike po tazbini do drugog stupnja, bračnog ili izvanbračnog druga, bez obzira na to je li brak prestao, te posvojitelje i posvojenike predstavnika naručitelja.</w:t>
      </w:r>
    </w:p>
    <w:p w14:paraId="352FD3E0" w14:textId="35BD91DE" w:rsidR="006E7BAB" w:rsidRDefault="00AB70D5" w:rsidP="00AB70D5">
      <w:pPr>
        <w:pStyle w:val="NormalWeb"/>
      </w:pPr>
      <w:r>
        <w:t>(2)</w:t>
      </w:r>
      <w:r w:rsidR="006E7BAB">
        <w:t>Prijenos udjela u vlasništvu na drugu osobu ili posebno tijelo (povjerenika) sukladno posebnim propisima o sprječavanju sukoba interesa ne utječe na sukob interesa u smislu članka 26. ovoga Pravilnika.</w:t>
      </w:r>
    </w:p>
    <w:p w14:paraId="43CF417A" w14:textId="001DDF8A" w:rsidR="005866A9" w:rsidRPr="006E7BAB" w:rsidRDefault="00AB70D5" w:rsidP="00AB70D5">
      <w:pPr>
        <w:pStyle w:val="NormalWeb"/>
      </w:pPr>
      <w:r>
        <w:t>(3)</w:t>
      </w:r>
      <w:r w:rsidR="006E7BAB">
        <w:t>Iznimno, sukob interesa ne postoji ako predstavnik naručitelja iz članka 26. ovoga Pravilnika ili s njim povezana osoba obavlja upravljačke poslove u gospodarskom subjektu po položaju, odnosno kao službeni predstavnik nekog naručitelja, a ne kao privatna osoba.</w:t>
      </w:r>
      <w:bookmarkEnd w:id="2"/>
    </w:p>
    <w:p w14:paraId="010FC3BC" w14:textId="65C3074D" w:rsidR="005866A9" w:rsidRPr="008E74D3" w:rsidRDefault="005866A9" w:rsidP="000E14F1">
      <w:pPr>
        <w:spacing w:after="0"/>
        <w:jc w:val="center"/>
        <w:rPr>
          <w:rFonts w:ascii="Times New Roman" w:hAnsi="Times New Roman" w:cs="Times New Roman"/>
          <w:b/>
          <w:bCs/>
          <w:sz w:val="24"/>
          <w:szCs w:val="24"/>
        </w:rPr>
      </w:pPr>
      <w:r w:rsidRPr="008E74D3">
        <w:rPr>
          <w:rFonts w:ascii="Times New Roman" w:hAnsi="Times New Roman" w:cs="Times New Roman"/>
          <w:b/>
          <w:bCs/>
          <w:sz w:val="24"/>
          <w:szCs w:val="24"/>
        </w:rPr>
        <w:t>Članak 2</w:t>
      </w:r>
      <w:r w:rsidR="002F3E68">
        <w:rPr>
          <w:rFonts w:ascii="Times New Roman" w:hAnsi="Times New Roman" w:cs="Times New Roman"/>
          <w:b/>
          <w:bCs/>
          <w:sz w:val="24"/>
          <w:szCs w:val="24"/>
        </w:rPr>
        <w:t>8</w:t>
      </w:r>
      <w:r w:rsidRPr="008E74D3">
        <w:rPr>
          <w:rFonts w:ascii="Times New Roman" w:hAnsi="Times New Roman" w:cs="Times New Roman"/>
          <w:b/>
          <w:bCs/>
          <w:sz w:val="24"/>
          <w:szCs w:val="24"/>
        </w:rPr>
        <w:t>.</w:t>
      </w:r>
    </w:p>
    <w:p w14:paraId="6765E349" w14:textId="77777777" w:rsidR="00304C9D" w:rsidRDefault="006E7BAB" w:rsidP="00304C9D">
      <w:pPr>
        <w:pStyle w:val="pdq2pgselectionanchorcontainer"/>
      </w:pPr>
      <w:r>
        <w:t>(1) Predstavnici naručitelja obvezni su potpisati izjavu o postojanju ili nepostojanju sukoba interesa te je ažurirati bez odgađanja ako nastupe promjene.</w:t>
      </w:r>
    </w:p>
    <w:p w14:paraId="4003819B" w14:textId="2CC39CDF" w:rsidR="00304C9D" w:rsidRDefault="006E7BAB" w:rsidP="00304C9D">
      <w:pPr>
        <w:pStyle w:val="pdq2pgselectionanchorcontainer"/>
      </w:pPr>
      <w:r>
        <w:t xml:space="preserve">(2) Naručitelj je obvezan na temelju izjava svojih predstavnika na svojim internetskim stranicama objaviti popis gospodarskih subjekata s kojima je predstavnik naručitelja ili s njime povezane osobe u sukobu interesa ili obavijest da takvi subjekti ne postoje te ga ažurirati bez odgađanja ako nastupe promjene. </w:t>
      </w:r>
    </w:p>
    <w:p w14:paraId="5D4C116A" w14:textId="58874584" w:rsidR="006E7BAB" w:rsidRDefault="00304C9D" w:rsidP="006E7BAB">
      <w:pPr>
        <w:pStyle w:val="NormalWeb"/>
      </w:pPr>
      <w:r>
        <w:t>(3)</w:t>
      </w:r>
      <w:r w:rsidR="006E7BAB">
        <w:t>Naručitelj je također obvezan u dokumentaciji o nabavi za pojedini postupak jednostavne nabave navesti popis gospodarskih subjekata s kojima je predstavnik naručitelja u sukobu interesa ili navesti da takvi subjekti ne postoje.</w:t>
      </w:r>
    </w:p>
    <w:p w14:paraId="4C319A65" w14:textId="77777777" w:rsidR="000C3CE3" w:rsidRDefault="000C3CE3" w:rsidP="000E14F1">
      <w:pPr>
        <w:spacing w:after="0"/>
        <w:jc w:val="both"/>
        <w:rPr>
          <w:rFonts w:ascii="Times New Roman" w:hAnsi="Times New Roman" w:cs="Times New Roman"/>
          <w:sz w:val="24"/>
          <w:szCs w:val="24"/>
        </w:rPr>
      </w:pPr>
    </w:p>
    <w:p w14:paraId="3F7478D5" w14:textId="328313FF" w:rsidR="005866A9" w:rsidRPr="004202E0" w:rsidRDefault="005866A9" w:rsidP="000E14F1">
      <w:pPr>
        <w:spacing w:after="0"/>
        <w:jc w:val="center"/>
        <w:rPr>
          <w:rFonts w:ascii="Times New Roman" w:hAnsi="Times New Roman" w:cs="Times New Roman"/>
          <w:b/>
          <w:bCs/>
          <w:sz w:val="24"/>
          <w:szCs w:val="24"/>
        </w:rPr>
      </w:pPr>
      <w:r w:rsidRPr="004202E0">
        <w:rPr>
          <w:rFonts w:ascii="Times New Roman" w:hAnsi="Times New Roman" w:cs="Times New Roman"/>
          <w:b/>
          <w:bCs/>
          <w:sz w:val="24"/>
          <w:szCs w:val="24"/>
        </w:rPr>
        <w:t>Članak 2</w:t>
      </w:r>
      <w:r w:rsidR="002F3E68">
        <w:rPr>
          <w:rFonts w:ascii="Times New Roman" w:hAnsi="Times New Roman" w:cs="Times New Roman"/>
          <w:b/>
          <w:bCs/>
          <w:sz w:val="24"/>
          <w:szCs w:val="24"/>
        </w:rPr>
        <w:t>9</w:t>
      </w:r>
      <w:r w:rsidRPr="004202E0">
        <w:rPr>
          <w:rFonts w:ascii="Times New Roman" w:hAnsi="Times New Roman" w:cs="Times New Roman"/>
          <w:b/>
          <w:bCs/>
          <w:sz w:val="24"/>
          <w:szCs w:val="24"/>
        </w:rPr>
        <w:t>.</w:t>
      </w:r>
    </w:p>
    <w:p w14:paraId="724C5280" w14:textId="5D0022F1" w:rsidR="005866A9" w:rsidRDefault="005866A9" w:rsidP="000E14F1">
      <w:pPr>
        <w:pStyle w:val="ListParagraph"/>
        <w:numPr>
          <w:ilvl w:val="0"/>
          <w:numId w:val="34"/>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Predstavnik </w:t>
      </w:r>
      <w:r w:rsidR="00304C9D">
        <w:rPr>
          <w:rFonts w:ascii="Times New Roman" w:hAnsi="Times New Roman" w:cs="Times New Roman"/>
          <w:sz w:val="24"/>
          <w:szCs w:val="24"/>
        </w:rPr>
        <w:t>Naručitelja</w:t>
      </w:r>
      <w:r>
        <w:rPr>
          <w:rFonts w:ascii="Times New Roman" w:hAnsi="Times New Roman" w:cs="Times New Roman"/>
          <w:sz w:val="24"/>
          <w:szCs w:val="24"/>
        </w:rPr>
        <w:t xml:space="preserve"> koji</w:t>
      </w:r>
      <w:r w:rsidRPr="004202E0">
        <w:rPr>
          <w:rFonts w:ascii="Times New Roman" w:hAnsi="Times New Roman" w:cs="Times New Roman"/>
          <w:sz w:val="24"/>
          <w:szCs w:val="24"/>
        </w:rPr>
        <w:t xml:space="preserve"> sudjeluj</w:t>
      </w:r>
      <w:r>
        <w:rPr>
          <w:rFonts w:ascii="Times New Roman" w:hAnsi="Times New Roman" w:cs="Times New Roman"/>
          <w:sz w:val="24"/>
          <w:szCs w:val="24"/>
        </w:rPr>
        <w:t>e</w:t>
      </w:r>
      <w:r w:rsidRPr="004202E0">
        <w:rPr>
          <w:rFonts w:ascii="Times New Roman" w:hAnsi="Times New Roman" w:cs="Times New Roman"/>
          <w:sz w:val="24"/>
          <w:szCs w:val="24"/>
        </w:rPr>
        <w:t xml:space="preserve"> u pripremi i provedbi postupka jednostavne nabave obvez</w:t>
      </w:r>
      <w:r>
        <w:rPr>
          <w:rFonts w:ascii="Times New Roman" w:hAnsi="Times New Roman" w:cs="Times New Roman"/>
          <w:sz w:val="24"/>
          <w:szCs w:val="24"/>
        </w:rPr>
        <w:t>an</w:t>
      </w:r>
      <w:r w:rsidRPr="004202E0">
        <w:rPr>
          <w:rFonts w:ascii="Times New Roman" w:hAnsi="Times New Roman" w:cs="Times New Roman"/>
          <w:sz w:val="24"/>
          <w:szCs w:val="24"/>
        </w:rPr>
        <w:t xml:space="preserve"> </w:t>
      </w:r>
      <w:r>
        <w:rPr>
          <w:rFonts w:ascii="Times New Roman" w:hAnsi="Times New Roman" w:cs="Times New Roman"/>
          <w:sz w:val="24"/>
          <w:szCs w:val="24"/>
        </w:rPr>
        <w:t>je</w:t>
      </w:r>
      <w:r w:rsidRPr="004202E0">
        <w:rPr>
          <w:rFonts w:ascii="Times New Roman" w:hAnsi="Times New Roman" w:cs="Times New Roman"/>
          <w:sz w:val="24"/>
          <w:szCs w:val="24"/>
        </w:rPr>
        <w:t xml:space="preserve"> prije početka rada na postupku</w:t>
      </w:r>
      <w:r>
        <w:rPr>
          <w:rFonts w:ascii="Times New Roman" w:hAnsi="Times New Roman" w:cs="Times New Roman"/>
          <w:sz w:val="24"/>
          <w:szCs w:val="24"/>
        </w:rPr>
        <w:t>,</w:t>
      </w:r>
      <w:r w:rsidRPr="004202E0">
        <w:rPr>
          <w:rFonts w:ascii="Times New Roman" w:hAnsi="Times New Roman" w:cs="Times New Roman"/>
          <w:sz w:val="24"/>
          <w:szCs w:val="24"/>
        </w:rPr>
        <w:t xml:space="preserve"> provjeriti postoje li okolnosti koje bi mogle predstavljati sukob interesa.</w:t>
      </w:r>
    </w:p>
    <w:p w14:paraId="7505F182" w14:textId="509575D4" w:rsidR="005866A9" w:rsidRDefault="005866A9" w:rsidP="000E14F1">
      <w:pPr>
        <w:pStyle w:val="ListParagraph"/>
        <w:numPr>
          <w:ilvl w:val="0"/>
          <w:numId w:val="34"/>
        </w:numPr>
        <w:spacing w:after="0"/>
        <w:ind w:left="426" w:hanging="426"/>
        <w:jc w:val="both"/>
        <w:rPr>
          <w:rFonts w:ascii="Times New Roman" w:hAnsi="Times New Roman" w:cs="Times New Roman"/>
          <w:sz w:val="24"/>
          <w:szCs w:val="24"/>
        </w:rPr>
      </w:pPr>
      <w:r w:rsidRPr="004202E0">
        <w:rPr>
          <w:rFonts w:ascii="Times New Roman" w:hAnsi="Times New Roman" w:cs="Times New Roman"/>
          <w:sz w:val="24"/>
          <w:szCs w:val="24"/>
        </w:rPr>
        <w:lastRenderedPageBreak/>
        <w:t xml:space="preserve">Ako se tijekom pripreme ili provedbe postupka utvrdi postojanje stvarnog, mogućeg ili prividnog sukoba interesa, </w:t>
      </w:r>
      <w:r>
        <w:rPr>
          <w:rFonts w:ascii="Times New Roman" w:hAnsi="Times New Roman" w:cs="Times New Roman"/>
          <w:sz w:val="24"/>
          <w:szCs w:val="24"/>
        </w:rPr>
        <w:t xml:space="preserve">predstavnik </w:t>
      </w:r>
      <w:r w:rsidR="00304C9D">
        <w:rPr>
          <w:rFonts w:ascii="Times New Roman" w:hAnsi="Times New Roman" w:cs="Times New Roman"/>
          <w:sz w:val="24"/>
          <w:szCs w:val="24"/>
        </w:rPr>
        <w:t>Naručitelja</w:t>
      </w:r>
      <w:r w:rsidRPr="004202E0">
        <w:rPr>
          <w:rFonts w:ascii="Times New Roman" w:hAnsi="Times New Roman" w:cs="Times New Roman"/>
          <w:sz w:val="24"/>
          <w:szCs w:val="24"/>
        </w:rPr>
        <w:t xml:space="preserve"> kod koje</w:t>
      </w:r>
      <w:r>
        <w:rPr>
          <w:rFonts w:ascii="Times New Roman" w:hAnsi="Times New Roman" w:cs="Times New Roman"/>
          <w:sz w:val="24"/>
          <w:szCs w:val="24"/>
        </w:rPr>
        <w:t>g</w:t>
      </w:r>
      <w:r w:rsidRPr="004202E0">
        <w:rPr>
          <w:rFonts w:ascii="Times New Roman" w:hAnsi="Times New Roman" w:cs="Times New Roman"/>
          <w:sz w:val="24"/>
          <w:szCs w:val="24"/>
        </w:rPr>
        <w:t xml:space="preserve"> postoji sukob interesa duž</w:t>
      </w:r>
      <w:r>
        <w:rPr>
          <w:rFonts w:ascii="Times New Roman" w:hAnsi="Times New Roman" w:cs="Times New Roman"/>
          <w:sz w:val="24"/>
          <w:szCs w:val="24"/>
        </w:rPr>
        <w:t>a</w:t>
      </w:r>
      <w:r w:rsidRPr="004202E0">
        <w:rPr>
          <w:rFonts w:ascii="Times New Roman" w:hAnsi="Times New Roman" w:cs="Times New Roman"/>
          <w:sz w:val="24"/>
          <w:szCs w:val="24"/>
        </w:rPr>
        <w:t xml:space="preserve">n je </w:t>
      </w:r>
      <w:r w:rsidR="002F3E68">
        <w:rPr>
          <w:rFonts w:ascii="Times New Roman" w:hAnsi="Times New Roman" w:cs="Times New Roman"/>
          <w:sz w:val="24"/>
          <w:szCs w:val="24"/>
        </w:rPr>
        <w:t xml:space="preserve">izuzeti </w:t>
      </w:r>
      <w:r w:rsidR="0039457B">
        <w:rPr>
          <w:rFonts w:ascii="Times New Roman" w:hAnsi="Times New Roman" w:cs="Times New Roman"/>
          <w:sz w:val="24"/>
          <w:szCs w:val="24"/>
        </w:rPr>
        <w:t xml:space="preserve">se </w:t>
      </w:r>
      <w:r w:rsidR="002F3E68">
        <w:rPr>
          <w:rFonts w:ascii="Times New Roman" w:hAnsi="Times New Roman" w:cs="Times New Roman"/>
          <w:sz w:val="24"/>
          <w:szCs w:val="24"/>
        </w:rPr>
        <w:t xml:space="preserve">iz daljnjeg postupka najkasnije sljedeći radni dan od dana saznanja za okolnost koja uzrokuje sukob interesa i </w:t>
      </w:r>
      <w:r w:rsidRPr="004202E0">
        <w:rPr>
          <w:rFonts w:ascii="Times New Roman" w:hAnsi="Times New Roman" w:cs="Times New Roman"/>
          <w:sz w:val="24"/>
          <w:szCs w:val="24"/>
        </w:rPr>
        <w:t>o tome bez odgode obavijestiti ravnatelja.</w:t>
      </w:r>
    </w:p>
    <w:p w14:paraId="000EEF8F" w14:textId="7B95EB4D" w:rsidR="005866A9" w:rsidRDefault="005866A9" w:rsidP="000E14F1">
      <w:pPr>
        <w:pStyle w:val="ListParagraph"/>
        <w:numPr>
          <w:ilvl w:val="0"/>
          <w:numId w:val="34"/>
        </w:numPr>
        <w:spacing w:after="0"/>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Ravnatelj </w:t>
      </w:r>
      <w:r>
        <w:rPr>
          <w:rFonts w:ascii="Times New Roman" w:hAnsi="Times New Roman" w:cs="Times New Roman"/>
          <w:sz w:val="24"/>
          <w:szCs w:val="24"/>
        </w:rPr>
        <w:t xml:space="preserve">će </w:t>
      </w:r>
      <w:r w:rsidRPr="004202E0">
        <w:rPr>
          <w:rFonts w:ascii="Times New Roman" w:hAnsi="Times New Roman" w:cs="Times New Roman"/>
          <w:sz w:val="24"/>
          <w:szCs w:val="24"/>
        </w:rPr>
        <w:t xml:space="preserve">u slučaju iz stavka </w:t>
      </w:r>
      <w:r>
        <w:rPr>
          <w:rFonts w:ascii="Times New Roman" w:hAnsi="Times New Roman" w:cs="Times New Roman"/>
          <w:sz w:val="24"/>
          <w:szCs w:val="24"/>
        </w:rPr>
        <w:t>2</w:t>
      </w:r>
      <w:r w:rsidRPr="004202E0">
        <w:rPr>
          <w:rFonts w:ascii="Times New Roman" w:hAnsi="Times New Roman" w:cs="Times New Roman"/>
          <w:sz w:val="24"/>
          <w:szCs w:val="24"/>
        </w:rPr>
        <w:t>. ovoga članka imen</w:t>
      </w:r>
      <w:r>
        <w:rPr>
          <w:rFonts w:ascii="Times New Roman" w:hAnsi="Times New Roman" w:cs="Times New Roman"/>
          <w:sz w:val="24"/>
          <w:szCs w:val="24"/>
        </w:rPr>
        <w:t>ovati</w:t>
      </w:r>
      <w:r w:rsidRPr="004202E0">
        <w:rPr>
          <w:rFonts w:ascii="Times New Roman" w:hAnsi="Times New Roman" w:cs="Times New Roman"/>
          <w:sz w:val="24"/>
          <w:szCs w:val="24"/>
        </w:rPr>
        <w:t xml:space="preserve"> drugu osobu ili drugo povjerenstvo za provedbu postupka, ako je to potrebno radi zakonitog i nepristranog nastavka postupka.</w:t>
      </w:r>
    </w:p>
    <w:p w14:paraId="3E7AAA52" w14:textId="77777777" w:rsidR="007B5974" w:rsidRPr="00D31864" w:rsidRDefault="007B5974" w:rsidP="000E14F1">
      <w:pPr>
        <w:spacing w:after="0"/>
        <w:jc w:val="both"/>
        <w:rPr>
          <w:rFonts w:ascii="Times New Roman" w:hAnsi="Times New Roman" w:cs="Times New Roman"/>
          <w:sz w:val="24"/>
          <w:szCs w:val="24"/>
        </w:rPr>
      </w:pPr>
    </w:p>
    <w:p w14:paraId="679EED69" w14:textId="6FCEC2C9" w:rsidR="005866A9" w:rsidRPr="005D5E97" w:rsidRDefault="00A62F9A" w:rsidP="000E14F1">
      <w:pPr>
        <w:pStyle w:val="Heading1"/>
        <w:spacing w:before="0"/>
        <w:jc w:val="both"/>
        <w:rPr>
          <w:rFonts w:ascii="Times New Roman" w:hAnsi="Times New Roman"/>
          <w:sz w:val="24"/>
          <w:szCs w:val="24"/>
        </w:rPr>
      </w:pPr>
      <w:r>
        <w:rPr>
          <w:rFonts w:ascii="Times New Roman" w:hAnsi="Times New Roman"/>
          <w:sz w:val="24"/>
          <w:szCs w:val="24"/>
        </w:rPr>
        <w:t xml:space="preserve">IX. </w:t>
      </w:r>
      <w:r w:rsidR="005866A9" w:rsidRPr="005D5E97">
        <w:rPr>
          <w:rFonts w:ascii="Times New Roman" w:hAnsi="Times New Roman"/>
          <w:sz w:val="24"/>
          <w:szCs w:val="24"/>
        </w:rPr>
        <w:t>UGOVOR, NARUDŽBENICA I IZVRŠENJE</w:t>
      </w:r>
    </w:p>
    <w:p w14:paraId="5706C9F5" w14:textId="77777777" w:rsidR="005866A9" w:rsidRDefault="005866A9" w:rsidP="000E14F1">
      <w:pPr>
        <w:spacing w:after="0"/>
        <w:jc w:val="both"/>
        <w:rPr>
          <w:rFonts w:ascii="Times New Roman" w:hAnsi="Times New Roman" w:cs="Times New Roman"/>
          <w:b/>
          <w:sz w:val="24"/>
          <w:szCs w:val="24"/>
        </w:rPr>
      </w:pPr>
    </w:p>
    <w:p w14:paraId="3A7E9CA9" w14:textId="4ACBB62D"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sidR="000C3CE3">
        <w:rPr>
          <w:rFonts w:ascii="Times New Roman" w:hAnsi="Times New Roman" w:cs="Times New Roman"/>
          <w:b/>
          <w:sz w:val="24"/>
          <w:szCs w:val="24"/>
        </w:rPr>
        <w:t>30</w:t>
      </w:r>
      <w:r w:rsidRPr="005D5E97">
        <w:rPr>
          <w:rFonts w:ascii="Times New Roman" w:hAnsi="Times New Roman" w:cs="Times New Roman"/>
          <w:b/>
          <w:sz w:val="24"/>
          <w:szCs w:val="24"/>
        </w:rPr>
        <w:t>.</w:t>
      </w:r>
    </w:p>
    <w:p w14:paraId="264CE560" w14:textId="108A9F99" w:rsidR="005866A9" w:rsidRDefault="005866A9" w:rsidP="000E14F1">
      <w:pPr>
        <w:pStyle w:val="ListParagraph"/>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Na temelju provedenog postupka jednostavne nabave</w:t>
      </w:r>
      <w:r>
        <w:rPr>
          <w:rFonts w:ascii="Times New Roman" w:hAnsi="Times New Roman" w:cs="Times New Roman"/>
          <w:sz w:val="24"/>
          <w:szCs w:val="24"/>
        </w:rPr>
        <w:t>,</w:t>
      </w:r>
      <w:r w:rsidRPr="00D31864">
        <w:rPr>
          <w:rFonts w:ascii="Times New Roman" w:hAnsi="Times New Roman" w:cs="Times New Roman"/>
          <w:sz w:val="24"/>
          <w:szCs w:val="24"/>
        </w:rPr>
        <w:t xml:space="preserve"> </w:t>
      </w:r>
      <w:r w:rsidR="00304C9D">
        <w:rPr>
          <w:rFonts w:ascii="Times New Roman" w:hAnsi="Times New Roman" w:cs="Times New Roman"/>
          <w:sz w:val="24"/>
          <w:szCs w:val="24"/>
        </w:rPr>
        <w:t>Naručitelj</w:t>
      </w:r>
      <w:r w:rsidRPr="00D31864">
        <w:rPr>
          <w:rFonts w:ascii="Times New Roman" w:hAnsi="Times New Roman" w:cs="Times New Roman"/>
          <w:sz w:val="24"/>
          <w:szCs w:val="24"/>
        </w:rPr>
        <w:t xml:space="preserve"> sklapa ugovor o jednostavnoj nabavi ili izdaje narudžbenicu.</w:t>
      </w:r>
    </w:p>
    <w:p w14:paraId="6F084F84" w14:textId="54D5D125" w:rsidR="005866A9" w:rsidRDefault="005866A9" w:rsidP="000E14F1">
      <w:pPr>
        <w:pStyle w:val="ListParagraph"/>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Narudžbenica ili ugovor osobito sadržava podatke o </w:t>
      </w:r>
      <w:r w:rsidR="00304C9D">
        <w:rPr>
          <w:rFonts w:ascii="Times New Roman" w:hAnsi="Times New Roman" w:cs="Times New Roman"/>
          <w:sz w:val="24"/>
          <w:szCs w:val="24"/>
        </w:rPr>
        <w:t>Naručitelju</w:t>
      </w:r>
      <w:r w:rsidRPr="00D31864">
        <w:rPr>
          <w:rFonts w:ascii="Times New Roman" w:hAnsi="Times New Roman" w:cs="Times New Roman"/>
          <w:sz w:val="24"/>
          <w:szCs w:val="24"/>
        </w:rPr>
        <w:t>, gospodarskom subjektu, predmetu nabave, količini ili opsegu, cijeni, roku i mjestu isporuke ili izvršenja, roku plaćanja i drugim bitnim uvjetima nabave.</w:t>
      </w:r>
    </w:p>
    <w:p w14:paraId="2CDF6B46" w14:textId="6FBC0D18" w:rsidR="005866A9" w:rsidRDefault="005866A9" w:rsidP="000E14F1">
      <w:pPr>
        <w:pStyle w:val="ListParagraph"/>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se u pravilu sklapa kada je predmet nabave složeniji, kada se obveze izvršavaju kroz dulje razdoblje, kada je potrebno urediti jamstva, odgovornost, rokove, penale, zaštitu podataka ili druga posebna pitanja.</w:t>
      </w:r>
    </w:p>
    <w:p w14:paraId="1C4F48DB" w14:textId="4A819A68" w:rsidR="00A217F6" w:rsidRDefault="00A217F6" w:rsidP="000E14F1">
      <w:pPr>
        <w:pStyle w:val="ListParagraph"/>
        <w:numPr>
          <w:ilvl w:val="0"/>
          <w:numId w:val="24"/>
        </w:numPr>
        <w:spacing w:after="0"/>
        <w:ind w:left="426" w:hanging="426"/>
        <w:jc w:val="both"/>
        <w:rPr>
          <w:rFonts w:ascii="Times New Roman" w:hAnsi="Times New Roman" w:cs="Times New Roman"/>
          <w:sz w:val="24"/>
          <w:szCs w:val="24"/>
        </w:rPr>
      </w:pPr>
      <w:bookmarkStart w:id="3" w:name="_Hlk232862592"/>
      <w:r>
        <w:rPr>
          <w:rFonts w:ascii="Times New Roman" w:hAnsi="Times New Roman" w:cs="Times New Roman"/>
          <w:sz w:val="24"/>
          <w:szCs w:val="24"/>
        </w:rPr>
        <w:t>Ugovori i okvirni sporazumi mogu se sklapati i razmjenjivati elektroničkim pute</w:t>
      </w:r>
      <w:r w:rsidR="00DA2CBF">
        <w:rPr>
          <w:rFonts w:ascii="Times New Roman" w:hAnsi="Times New Roman" w:cs="Times New Roman"/>
          <w:sz w:val="24"/>
          <w:szCs w:val="24"/>
        </w:rPr>
        <w:t>m</w:t>
      </w:r>
      <w:r>
        <w:rPr>
          <w:rFonts w:ascii="Times New Roman" w:hAnsi="Times New Roman" w:cs="Times New Roman"/>
          <w:sz w:val="24"/>
          <w:szCs w:val="24"/>
        </w:rPr>
        <w:t xml:space="preserve"> te potpisivati kvalificiranim elektroničkim potpisom sukladno posebnim propisima.</w:t>
      </w:r>
    </w:p>
    <w:bookmarkEnd w:id="3"/>
    <w:p w14:paraId="12231AB3" w14:textId="77777777" w:rsidR="005866A9" w:rsidRPr="0057113C" w:rsidRDefault="005866A9" w:rsidP="000E14F1">
      <w:pPr>
        <w:spacing w:after="0"/>
        <w:jc w:val="both"/>
        <w:rPr>
          <w:rFonts w:ascii="Times New Roman" w:hAnsi="Times New Roman" w:cs="Times New Roman"/>
          <w:sz w:val="24"/>
          <w:szCs w:val="24"/>
        </w:rPr>
      </w:pPr>
    </w:p>
    <w:p w14:paraId="67C3F654" w14:textId="4190F270"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1</w:t>
      </w:r>
      <w:r w:rsidRPr="005D5E97">
        <w:rPr>
          <w:rFonts w:ascii="Times New Roman" w:hAnsi="Times New Roman" w:cs="Times New Roman"/>
          <w:b/>
          <w:sz w:val="24"/>
          <w:szCs w:val="24"/>
        </w:rPr>
        <w:t>.</w:t>
      </w:r>
    </w:p>
    <w:p w14:paraId="63CDE249" w14:textId="77777777" w:rsidR="005866A9" w:rsidRDefault="005866A9" w:rsidP="000E14F1">
      <w:pPr>
        <w:pStyle w:val="ListParagraph"/>
        <w:numPr>
          <w:ilvl w:val="0"/>
          <w:numId w:val="25"/>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Radnici</w:t>
      </w:r>
      <w:r w:rsidRPr="00D31864">
        <w:rPr>
          <w:rFonts w:ascii="Times New Roman" w:hAnsi="Times New Roman" w:cs="Times New Roman"/>
          <w:sz w:val="24"/>
          <w:szCs w:val="24"/>
        </w:rPr>
        <w:t xml:space="preserve"> zadužen</w:t>
      </w:r>
      <w:r>
        <w:rPr>
          <w:rFonts w:ascii="Times New Roman" w:hAnsi="Times New Roman" w:cs="Times New Roman"/>
          <w:sz w:val="24"/>
          <w:szCs w:val="24"/>
        </w:rPr>
        <w:t>i</w:t>
      </w:r>
      <w:r w:rsidRPr="00D31864">
        <w:rPr>
          <w:rFonts w:ascii="Times New Roman" w:hAnsi="Times New Roman" w:cs="Times New Roman"/>
          <w:sz w:val="24"/>
          <w:szCs w:val="24"/>
        </w:rPr>
        <w:t xml:space="preserve"> za praćenje izvršenja ugovora ili narudžbenice dužn</w:t>
      </w:r>
      <w:r>
        <w:rPr>
          <w:rFonts w:ascii="Times New Roman" w:hAnsi="Times New Roman" w:cs="Times New Roman"/>
          <w:sz w:val="24"/>
          <w:szCs w:val="24"/>
        </w:rPr>
        <w:t>i</w:t>
      </w:r>
      <w:r w:rsidRPr="00D31864">
        <w:rPr>
          <w:rFonts w:ascii="Times New Roman" w:hAnsi="Times New Roman" w:cs="Times New Roman"/>
          <w:sz w:val="24"/>
          <w:szCs w:val="24"/>
        </w:rPr>
        <w:t xml:space="preserve"> su pratiti urednost, kvalitetu, količinu, rokove i cijenu izvršenja predmeta nabave.</w:t>
      </w:r>
    </w:p>
    <w:p w14:paraId="6C6EE854" w14:textId="77777777" w:rsidR="005866A9" w:rsidRDefault="005866A9" w:rsidP="000E14F1">
      <w:pPr>
        <w:pStyle w:val="ListParagraph"/>
        <w:numPr>
          <w:ilvl w:val="0"/>
          <w:numId w:val="25"/>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Plaćanje se može izvršiti samo na temelju vjerodostojne knjigovodstvene isprave i nakon potvrde da je roba isporučena, usluga pružena ili radovi izvedeni u skladu s ugovorom</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narudžbenicom.</w:t>
      </w:r>
    </w:p>
    <w:p w14:paraId="75D3C83D" w14:textId="628172E0" w:rsidR="005866A9" w:rsidRDefault="005866A9" w:rsidP="000E14F1">
      <w:pPr>
        <w:pStyle w:val="ListParagraph"/>
        <w:numPr>
          <w:ilvl w:val="0"/>
          <w:numId w:val="25"/>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Ako se utvrde nedostaci u izvršenju, </w:t>
      </w:r>
      <w:r w:rsidR="00304C9D">
        <w:rPr>
          <w:rFonts w:ascii="Times New Roman" w:hAnsi="Times New Roman" w:cs="Times New Roman"/>
          <w:sz w:val="24"/>
          <w:szCs w:val="24"/>
        </w:rPr>
        <w:t>Naručitelj</w:t>
      </w:r>
      <w:r w:rsidRPr="00D31864">
        <w:rPr>
          <w:rFonts w:ascii="Times New Roman" w:hAnsi="Times New Roman" w:cs="Times New Roman"/>
          <w:sz w:val="24"/>
          <w:szCs w:val="24"/>
        </w:rPr>
        <w:t xml:space="preserve"> je duž</w:t>
      </w:r>
      <w:r w:rsidR="00304C9D">
        <w:rPr>
          <w:rFonts w:ascii="Times New Roman" w:hAnsi="Times New Roman" w:cs="Times New Roman"/>
          <w:sz w:val="24"/>
          <w:szCs w:val="24"/>
        </w:rPr>
        <w:t>an</w:t>
      </w:r>
      <w:r w:rsidRPr="00D31864">
        <w:rPr>
          <w:rFonts w:ascii="Times New Roman" w:hAnsi="Times New Roman" w:cs="Times New Roman"/>
          <w:sz w:val="24"/>
          <w:szCs w:val="24"/>
        </w:rPr>
        <w:t xml:space="preserve"> od gospodarskog subjekta zatražiti otklanjanje nedostataka, zamjenu robe, umanjenje cijene</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naknadu</w:t>
      </w:r>
      <w:r>
        <w:rPr>
          <w:rFonts w:ascii="Times New Roman" w:hAnsi="Times New Roman" w:cs="Times New Roman"/>
          <w:sz w:val="24"/>
          <w:szCs w:val="24"/>
        </w:rPr>
        <w:t xml:space="preserve"> štete, </w:t>
      </w:r>
      <w:r w:rsidRPr="00D31864">
        <w:rPr>
          <w:rFonts w:ascii="Times New Roman" w:hAnsi="Times New Roman" w:cs="Times New Roman"/>
          <w:sz w:val="24"/>
          <w:szCs w:val="24"/>
        </w:rPr>
        <w:t>ovisno o prirodi nedostatka i ugovorenim uvjetima.</w:t>
      </w:r>
    </w:p>
    <w:p w14:paraId="58B5B163" w14:textId="77777777" w:rsidR="005866A9" w:rsidRPr="0057113C" w:rsidRDefault="005866A9" w:rsidP="000E14F1">
      <w:pPr>
        <w:spacing w:after="0"/>
        <w:jc w:val="both"/>
        <w:rPr>
          <w:rFonts w:ascii="Times New Roman" w:hAnsi="Times New Roman" w:cs="Times New Roman"/>
          <w:sz w:val="24"/>
          <w:szCs w:val="24"/>
        </w:rPr>
      </w:pPr>
    </w:p>
    <w:p w14:paraId="4D630C17" w14:textId="689C4F5D"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2</w:t>
      </w:r>
      <w:r w:rsidRPr="005D5E97">
        <w:rPr>
          <w:rFonts w:ascii="Times New Roman" w:hAnsi="Times New Roman" w:cs="Times New Roman"/>
          <w:b/>
          <w:sz w:val="24"/>
          <w:szCs w:val="24"/>
        </w:rPr>
        <w:t>.</w:t>
      </w:r>
    </w:p>
    <w:p w14:paraId="6BD3A21F" w14:textId="77777777" w:rsidR="005866A9" w:rsidRDefault="005866A9" w:rsidP="000E14F1">
      <w:pPr>
        <w:pStyle w:val="ListParagraph"/>
        <w:numPr>
          <w:ilvl w:val="0"/>
          <w:numId w:val="26"/>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o jednostavnoj nabavi može se izmijeniti ili produljiti samo ako je takva mogućnost bila predviđena pozivom na dostavu ponuda, dokumentacijom postupka, ponudom ili ugovorom, ako je uključena u procijenjenu vrijednost nabave te ako izmjena ne mijenja prirodu ugovora i nije protivna načelima javne nabave.</w:t>
      </w:r>
    </w:p>
    <w:p w14:paraId="30FF8250" w14:textId="7FD052FB" w:rsidR="005866A9" w:rsidRDefault="005866A9" w:rsidP="000E14F1">
      <w:pPr>
        <w:pStyle w:val="ListParagraph"/>
        <w:numPr>
          <w:ilvl w:val="0"/>
          <w:numId w:val="26"/>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Iznimno, ugovor se može izmijeniti i kada je izmjena nužna zbog okolnosti koje </w:t>
      </w:r>
      <w:r w:rsidR="00304C9D">
        <w:rPr>
          <w:rFonts w:ascii="Times New Roman" w:hAnsi="Times New Roman" w:cs="Times New Roman"/>
          <w:sz w:val="24"/>
          <w:szCs w:val="24"/>
        </w:rPr>
        <w:t>Naručitelj</w:t>
      </w:r>
      <w:r w:rsidRPr="00D31864">
        <w:rPr>
          <w:rFonts w:ascii="Times New Roman" w:hAnsi="Times New Roman" w:cs="Times New Roman"/>
          <w:sz w:val="24"/>
          <w:szCs w:val="24"/>
        </w:rPr>
        <w:t xml:space="preserve"> nije mog</w:t>
      </w:r>
      <w:r w:rsidR="00304C9D">
        <w:rPr>
          <w:rFonts w:ascii="Times New Roman" w:hAnsi="Times New Roman" w:cs="Times New Roman"/>
          <w:sz w:val="24"/>
          <w:szCs w:val="24"/>
        </w:rPr>
        <w:t>ao</w:t>
      </w:r>
      <w:r w:rsidRPr="00D31864">
        <w:rPr>
          <w:rFonts w:ascii="Times New Roman" w:hAnsi="Times New Roman" w:cs="Times New Roman"/>
          <w:sz w:val="24"/>
          <w:szCs w:val="24"/>
        </w:rPr>
        <w:t xml:space="preserve"> predvidjeti, pod uvjetom da se time ne mijenja priroda ugovora i da se ne izbjegava primjena propisa o javnoj nabavi.</w:t>
      </w:r>
    </w:p>
    <w:p w14:paraId="54940C21" w14:textId="77777777" w:rsidR="000C3CE3" w:rsidRPr="0057113C" w:rsidRDefault="000C3CE3" w:rsidP="000E14F1">
      <w:pPr>
        <w:spacing w:after="0"/>
        <w:jc w:val="both"/>
        <w:rPr>
          <w:rFonts w:ascii="Times New Roman" w:hAnsi="Times New Roman" w:cs="Times New Roman"/>
          <w:sz w:val="24"/>
          <w:szCs w:val="24"/>
        </w:rPr>
      </w:pPr>
    </w:p>
    <w:p w14:paraId="3ACA1406" w14:textId="3C7491FC"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3</w:t>
      </w:r>
      <w:r w:rsidRPr="005D5E97">
        <w:rPr>
          <w:rFonts w:ascii="Times New Roman" w:hAnsi="Times New Roman" w:cs="Times New Roman"/>
          <w:b/>
          <w:sz w:val="24"/>
          <w:szCs w:val="24"/>
        </w:rPr>
        <w:t>.</w:t>
      </w:r>
    </w:p>
    <w:p w14:paraId="756F0284" w14:textId="3F7DDF6C" w:rsidR="005866A9" w:rsidRDefault="00304C9D" w:rsidP="000E14F1">
      <w:pPr>
        <w:pStyle w:val="ListParagraph"/>
        <w:numPr>
          <w:ilvl w:val="0"/>
          <w:numId w:val="27"/>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Naručitelj</w:t>
      </w:r>
      <w:r w:rsidR="005866A9" w:rsidRPr="00D65B40">
        <w:rPr>
          <w:rFonts w:ascii="Times New Roman" w:hAnsi="Times New Roman" w:cs="Times New Roman"/>
          <w:sz w:val="24"/>
          <w:szCs w:val="24"/>
        </w:rPr>
        <w:t xml:space="preserve"> će po potrebi uskladiti interne obrasce, evidencije, plan nabave i registar ugovora s odredbama ovoga Pravilnika i važećim propisima o javnoj nabavi.</w:t>
      </w:r>
    </w:p>
    <w:p w14:paraId="3EC08813" w14:textId="77777777" w:rsidR="005866A9" w:rsidRDefault="005866A9" w:rsidP="000E14F1">
      <w:pPr>
        <w:pStyle w:val="ListParagraph"/>
        <w:numPr>
          <w:ilvl w:val="0"/>
          <w:numId w:val="27"/>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Ako pojedina odredba ovoga Pravilnika postane protivna važećem Zakonu o javnoj nabavi ili drugom propisu, neposredno </w:t>
      </w:r>
      <w:r>
        <w:rPr>
          <w:rFonts w:ascii="Times New Roman" w:hAnsi="Times New Roman" w:cs="Times New Roman"/>
          <w:sz w:val="24"/>
          <w:szCs w:val="24"/>
        </w:rPr>
        <w:t xml:space="preserve">će </w:t>
      </w:r>
      <w:r w:rsidRPr="00D65B40">
        <w:rPr>
          <w:rFonts w:ascii="Times New Roman" w:hAnsi="Times New Roman" w:cs="Times New Roman"/>
          <w:sz w:val="24"/>
          <w:szCs w:val="24"/>
        </w:rPr>
        <w:t>se prim</w:t>
      </w:r>
      <w:r>
        <w:rPr>
          <w:rFonts w:ascii="Times New Roman" w:hAnsi="Times New Roman" w:cs="Times New Roman"/>
          <w:sz w:val="24"/>
          <w:szCs w:val="24"/>
        </w:rPr>
        <w:t>i</w:t>
      </w:r>
      <w:r w:rsidRPr="00D65B40">
        <w:rPr>
          <w:rFonts w:ascii="Times New Roman" w:hAnsi="Times New Roman" w:cs="Times New Roman"/>
          <w:sz w:val="24"/>
          <w:szCs w:val="24"/>
        </w:rPr>
        <w:t>jen</w:t>
      </w:r>
      <w:r>
        <w:rPr>
          <w:rFonts w:ascii="Times New Roman" w:hAnsi="Times New Roman" w:cs="Times New Roman"/>
          <w:sz w:val="24"/>
          <w:szCs w:val="24"/>
        </w:rPr>
        <w:t>iti</w:t>
      </w:r>
      <w:r w:rsidRPr="00D65B40">
        <w:rPr>
          <w:rFonts w:ascii="Times New Roman" w:hAnsi="Times New Roman" w:cs="Times New Roman"/>
          <w:sz w:val="24"/>
          <w:szCs w:val="24"/>
        </w:rPr>
        <w:t xml:space="preserve"> važeći propis do izmjene ovoga Pravilnika.</w:t>
      </w:r>
    </w:p>
    <w:p w14:paraId="7B312022" w14:textId="5AF11A89" w:rsidR="005866A9" w:rsidRDefault="005866A9" w:rsidP="000E14F1">
      <w:pPr>
        <w:spacing w:after="0"/>
        <w:jc w:val="both"/>
        <w:rPr>
          <w:rFonts w:ascii="Times New Roman" w:hAnsi="Times New Roman" w:cs="Times New Roman"/>
          <w:sz w:val="24"/>
          <w:szCs w:val="24"/>
        </w:rPr>
      </w:pPr>
    </w:p>
    <w:p w14:paraId="6E93CD9D" w14:textId="3743E3B1" w:rsidR="00304C9D" w:rsidRDefault="00304C9D" w:rsidP="000E14F1">
      <w:pPr>
        <w:spacing w:after="0"/>
        <w:jc w:val="both"/>
        <w:rPr>
          <w:rFonts w:ascii="Times New Roman" w:hAnsi="Times New Roman" w:cs="Times New Roman"/>
          <w:sz w:val="24"/>
          <w:szCs w:val="24"/>
        </w:rPr>
      </w:pPr>
    </w:p>
    <w:p w14:paraId="4282C741" w14:textId="77777777" w:rsidR="00304C9D" w:rsidRDefault="00304C9D" w:rsidP="000E14F1">
      <w:pPr>
        <w:spacing w:after="0"/>
        <w:jc w:val="both"/>
        <w:rPr>
          <w:rFonts w:ascii="Times New Roman" w:hAnsi="Times New Roman" w:cs="Times New Roman"/>
          <w:sz w:val="24"/>
          <w:szCs w:val="24"/>
        </w:rPr>
      </w:pPr>
    </w:p>
    <w:p w14:paraId="724792E2" w14:textId="7B5CAF1A" w:rsidR="007B3AEF" w:rsidRPr="007B3AEF" w:rsidRDefault="007B3AEF" w:rsidP="000E14F1">
      <w:pPr>
        <w:spacing w:after="0"/>
        <w:jc w:val="both"/>
        <w:rPr>
          <w:rFonts w:ascii="Times New Roman" w:hAnsi="Times New Roman" w:cs="Times New Roman"/>
          <w:b/>
          <w:bCs/>
          <w:sz w:val="24"/>
          <w:szCs w:val="24"/>
        </w:rPr>
      </w:pPr>
      <w:r w:rsidRPr="007B3AEF">
        <w:rPr>
          <w:rFonts w:ascii="Times New Roman" w:hAnsi="Times New Roman" w:cs="Times New Roman"/>
          <w:b/>
          <w:bCs/>
          <w:sz w:val="24"/>
          <w:szCs w:val="24"/>
        </w:rPr>
        <w:t>X. KIBERNETIČKA SIGURNOST</w:t>
      </w:r>
    </w:p>
    <w:p w14:paraId="2DB680E4" w14:textId="77777777" w:rsidR="007B3AEF" w:rsidRDefault="007B3AEF" w:rsidP="000E14F1">
      <w:pPr>
        <w:spacing w:after="0"/>
        <w:jc w:val="both"/>
        <w:rPr>
          <w:rFonts w:ascii="Times New Roman" w:hAnsi="Times New Roman" w:cs="Times New Roman"/>
          <w:sz w:val="24"/>
          <w:szCs w:val="24"/>
        </w:rPr>
      </w:pPr>
    </w:p>
    <w:p w14:paraId="726F12C7" w14:textId="32A22931" w:rsidR="000E14F1" w:rsidRPr="000E14F1" w:rsidRDefault="000E14F1" w:rsidP="000E14F1">
      <w:pPr>
        <w:spacing w:after="0"/>
        <w:jc w:val="center"/>
        <w:rPr>
          <w:rFonts w:ascii="Times New Roman" w:hAnsi="Times New Roman" w:cs="Times New Roman"/>
          <w:b/>
          <w:bCs/>
          <w:sz w:val="24"/>
          <w:szCs w:val="24"/>
        </w:rPr>
      </w:pPr>
      <w:bookmarkStart w:id="4" w:name="_Hlk232863575"/>
      <w:r w:rsidRPr="000E14F1">
        <w:rPr>
          <w:rFonts w:ascii="Times New Roman" w:hAnsi="Times New Roman" w:cs="Times New Roman"/>
          <w:b/>
          <w:bCs/>
          <w:sz w:val="24"/>
          <w:szCs w:val="24"/>
        </w:rPr>
        <w:t>Članak 3</w:t>
      </w:r>
      <w:r w:rsidR="000C3CE3">
        <w:rPr>
          <w:rFonts w:ascii="Times New Roman" w:hAnsi="Times New Roman" w:cs="Times New Roman"/>
          <w:b/>
          <w:bCs/>
          <w:sz w:val="24"/>
          <w:szCs w:val="24"/>
        </w:rPr>
        <w:t>4</w:t>
      </w:r>
      <w:r w:rsidRPr="000E14F1">
        <w:rPr>
          <w:rFonts w:ascii="Times New Roman" w:hAnsi="Times New Roman" w:cs="Times New Roman"/>
          <w:b/>
          <w:bCs/>
          <w:sz w:val="24"/>
          <w:szCs w:val="24"/>
        </w:rPr>
        <w:t>.</w:t>
      </w:r>
    </w:p>
    <w:p w14:paraId="3FB3E288" w14:textId="2547A66C" w:rsidR="000E14F1" w:rsidRDefault="000E14F1" w:rsidP="000E14F1">
      <w:pPr>
        <w:pStyle w:val="ListParagraph"/>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 xml:space="preserve">Kada predmet nabave uključuje informacijske sustave, mrežnu infrastrukturu, sigurnosne sustave ili druge podatke čije bi otkrivanje moglo ugroziti sigurnost informacijskih sustava </w:t>
      </w:r>
      <w:r w:rsidR="00304C9D">
        <w:rPr>
          <w:rFonts w:ascii="Times New Roman" w:hAnsi="Times New Roman" w:cs="Times New Roman"/>
          <w:sz w:val="24"/>
          <w:szCs w:val="24"/>
        </w:rPr>
        <w:t>Naručitelja</w:t>
      </w:r>
      <w:r w:rsidRPr="000E14F1">
        <w:rPr>
          <w:rFonts w:ascii="Times New Roman" w:hAnsi="Times New Roman" w:cs="Times New Roman"/>
          <w:sz w:val="24"/>
          <w:szCs w:val="24"/>
        </w:rPr>
        <w:t xml:space="preserve">, </w:t>
      </w:r>
      <w:r w:rsidR="00304C9D">
        <w:rPr>
          <w:rFonts w:ascii="Times New Roman" w:hAnsi="Times New Roman" w:cs="Times New Roman"/>
          <w:sz w:val="24"/>
          <w:szCs w:val="24"/>
        </w:rPr>
        <w:t>Naručitelj</w:t>
      </w:r>
      <w:r w:rsidRPr="000E14F1">
        <w:rPr>
          <w:rFonts w:ascii="Times New Roman" w:hAnsi="Times New Roman" w:cs="Times New Roman"/>
          <w:sz w:val="24"/>
          <w:szCs w:val="24"/>
        </w:rPr>
        <w:t xml:space="preserve"> može ograničiti pristup pojedinim informacijama u mjeri potrebnoj radi zaštite kibernetičke sigurnosti, zaštite podataka i drugih zaštićenih interesa, sukladno posebnim propisima.</w:t>
      </w:r>
    </w:p>
    <w:p w14:paraId="730647C6" w14:textId="6CA68B35" w:rsidR="000E14F1" w:rsidRDefault="000E14F1" w:rsidP="000E14F1">
      <w:pPr>
        <w:pStyle w:val="ListParagraph"/>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 xml:space="preserve">Odredba stavka 1. ovoga članka osobito se može primijeniti na nabavu i održavanje informacijskih sustava, </w:t>
      </w:r>
      <w:r w:rsidR="00304C9D">
        <w:rPr>
          <w:rFonts w:ascii="Times New Roman" w:hAnsi="Times New Roman" w:cs="Times New Roman"/>
          <w:sz w:val="24"/>
          <w:szCs w:val="24"/>
        </w:rPr>
        <w:t>mrežne infrastrukture</w:t>
      </w:r>
      <w:r w:rsidRPr="000E14F1">
        <w:rPr>
          <w:rFonts w:ascii="Times New Roman" w:hAnsi="Times New Roman" w:cs="Times New Roman"/>
          <w:sz w:val="24"/>
          <w:szCs w:val="24"/>
        </w:rPr>
        <w:t>, sustava e</w:t>
      </w:r>
      <w:r w:rsidR="000C3CE3">
        <w:rPr>
          <w:rFonts w:ascii="Times New Roman" w:hAnsi="Times New Roman" w:cs="Times New Roman"/>
          <w:sz w:val="24"/>
          <w:szCs w:val="24"/>
        </w:rPr>
        <w:t>–</w:t>
      </w:r>
      <w:r w:rsidRPr="000E14F1">
        <w:rPr>
          <w:rFonts w:ascii="Times New Roman" w:hAnsi="Times New Roman" w:cs="Times New Roman"/>
          <w:sz w:val="24"/>
          <w:szCs w:val="24"/>
        </w:rPr>
        <w:t>Dnevnika, videonadzora, poslužiteljske i mrežne opreme, računalne opreme te drugih sustava i usluga povezanih s informacijskom i komunikacijskom tehnologijom.</w:t>
      </w:r>
    </w:p>
    <w:p w14:paraId="07D56893" w14:textId="36D7FB19" w:rsidR="000E14F1" w:rsidRPr="000E14F1" w:rsidRDefault="000E14F1" w:rsidP="000E14F1">
      <w:pPr>
        <w:pStyle w:val="ListParagraph"/>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Ograničenje pristupa informacijama mora biti razmjerno svrsi zaštite te ne smije neopravdano ograničavati tržišno natjecanje niti dovoditi gospodarske subjekte u neravnopravan položaj.</w:t>
      </w:r>
    </w:p>
    <w:p w14:paraId="6D53E5AA" w14:textId="4D7B7BD3" w:rsidR="000E14F1" w:rsidRDefault="000E14F1" w:rsidP="000E14F1">
      <w:pPr>
        <w:spacing w:after="0"/>
        <w:jc w:val="both"/>
        <w:rPr>
          <w:rFonts w:ascii="Times New Roman" w:hAnsi="Times New Roman" w:cs="Times New Roman"/>
          <w:sz w:val="24"/>
          <w:szCs w:val="24"/>
        </w:rPr>
      </w:pPr>
    </w:p>
    <w:p w14:paraId="154A350E" w14:textId="4A311362" w:rsidR="007B3AEF" w:rsidRPr="007B3AEF" w:rsidRDefault="007B3AEF" w:rsidP="000E14F1">
      <w:pPr>
        <w:spacing w:after="0"/>
        <w:jc w:val="both"/>
        <w:rPr>
          <w:rFonts w:ascii="Times New Roman" w:hAnsi="Times New Roman" w:cs="Times New Roman"/>
          <w:b/>
          <w:bCs/>
          <w:sz w:val="24"/>
          <w:szCs w:val="24"/>
        </w:rPr>
      </w:pPr>
      <w:r w:rsidRPr="007B3AEF">
        <w:rPr>
          <w:rFonts w:ascii="Times New Roman" w:hAnsi="Times New Roman" w:cs="Times New Roman"/>
          <w:b/>
          <w:bCs/>
          <w:sz w:val="24"/>
          <w:szCs w:val="24"/>
        </w:rPr>
        <w:t>XI. ČUVANJE DOKUMENTACIJE</w:t>
      </w:r>
    </w:p>
    <w:p w14:paraId="57C1777C" w14:textId="77777777" w:rsidR="007B3AEF" w:rsidRDefault="007B3AEF" w:rsidP="000E14F1">
      <w:pPr>
        <w:spacing w:after="0"/>
        <w:jc w:val="both"/>
        <w:rPr>
          <w:rFonts w:ascii="Times New Roman" w:hAnsi="Times New Roman" w:cs="Times New Roman"/>
          <w:sz w:val="24"/>
          <w:szCs w:val="24"/>
        </w:rPr>
      </w:pPr>
    </w:p>
    <w:p w14:paraId="74149A15" w14:textId="29E0D1DF" w:rsidR="000E14F1" w:rsidRPr="000E14F1" w:rsidRDefault="000E14F1" w:rsidP="000E14F1">
      <w:pPr>
        <w:spacing w:after="0"/>
        <w:jc w:val="center"/>
        <w:rPr>
          <w:rFonts w:ascii="Times New Roman" w:hAnsi="Times New Roman" w:cs="Times New Roman"/>
          <w:b/>
          <w:bCs/>
          <w:sz w:val="24"/>
          <w:szCs w:val="24"/>
        </w:rPr>
      </w:pPr>
      <w:r w:rsidRPr="000E14F1">
        <w:rPr>
          <w:rFonts w:ascii="Times New Roman" w:hAnsi="Times New Roman" w:cs="Times New Roman"/>
          <w:b/>
          <w:bCs/>
          <w:sz w:val="24"/>
          <w:szCs w:val="24"/>
        </w:rPr>
        <w:t>Članak 3</w:t>
      </w:r>
      <w:r w:rsidR="000C3CE3">
        <w:rPr>
          <w:rFonts w:ascii="Times New Roman" w:hAnsi="Times New Roman" w:cs="Times New Roman"/>
          <w:b/>
          <w:bCs/>
          <w:sz w:val="24"/>
          <w:szCs w:val="24"/>
        </w:rPr>
        <w:t>5</w:t>
      </w:r>
      <w:r w:rsidRPr="000E14F1">
        <w:rPr>
          <w:rFonts w:ascii="Times New Roman" w:hAnsi="Times New Roman" w:cs="Times New Roman"/>
          <w:b/>
          <w:bCs/>
          <w:sz w:val="24"/>
          <w:szCs w:val="24"/>
        </w:rPr>
        <w:t>.</w:t>
      </w:r>
    </w:p>
    <w:p w14:paraId="4BEFA0B5" w14:textId="1D352E61" w:rsidR="000E14F1" w:rsidRDefault="000E14F1" w:rsidP="000E14F1">
      <w:pPr>
        <w:spacing w:after="0"/>
        <w:jc w:val="both"/>
        <w:rPr>
          <w:rFonts w:ascii="Times New Roman" w:hAnsi="Times New Roman" w:cs="Times New Roman"/>
          <w:sz w:val="24"/>
          <w:szCs w:val="24"/>
        </w:rPr>
      </w:pPr>
      <w:r w:rsidRPr="000E14F1">
        <w:rPr>
          <w:rFonts w:ascii="Times New Roman" w:hAnsi="Times New Roman" w:cs="Times New Roman"/>
          <w:sz w:val="24"/>
          <w:szCs w:val="24"/>
        </w:rPr>
        <w:t>Dokumentacija o postupcima jednostavne nabave čuva se sukladno propisima o uredskom poslovanju, računovodstvu i arhivskom gradivu.</w:t>
      </w:r>
    </w:p>
    <w:bookmarkEnd w:id="4"/>
    <w:p w14:paraId="23E32452" w14:textId="5BF528DE" w:rsidR="007B3AEF" w:rsidRDefault="007B3AEF" w:rsidP="000E14F1">
      <w:pPr>
        <w:spacing w:after="0"/>
        <w:jc w:val="both"/>
        <w:rPr>
          <w:rFonts w:ascii="Times New Roman" w:hAnsi="Times New Roman" w:cs="Times New Roman"/>
          <w:sz w:val="24"/>
          <w:szCs w:val="24"/>
        </w:rPr>
      </w:pPr>
    </w:p>
    <w:p w14:paraId="672DA6A3" w14:textId="3D0FD75E" w:rsidR="007B3AEF" w:rsidRPr="007B3AEF" w:rsidRDefault="007B3AEF" w:rsidP="000E14F1">
      <w:pPr>
        <w:spacing w:after="0"/>
        <w:jc w:val="both"/>
        <w:rPr>
          <w:rFonts w:ascii="Times New Roman" w:hAnsi="Times New Roman" w:cs="Times New Roman"/>
          <w:b/>
          <w:bCs/>
          <w:sz w:val="24"/>
          <w:szCs w:val="24"/>
        </w:rPr>
      </w:pPr>
      <w:r w:rsidRPr="007B3AEF">
        <w:rPr>
          <w:rFonts w:ascii="Times New Roman" w:hAnsi="Times New Roman" w:cs="Times New Roman"/>
          <w:b/>
          <w:bCs/>
          <w:sz w:val="24"/>
          <w:szCs w:val="24"/>
        </w:rPr>
        <w:t>XII. PRIJELAZNE I ZAVRŠNE ODREDBE</w:t>
      </w:r>
    </w:p>
    <w:p w14:paraId="23C615EE" w14:textId="77777777" w:rsidR="007B3AEF" w:rsidRDefault="007B3AEF" w:rsidP="000E14F1">
      <w:pPr>
        <w:spacing w:after="0"/>
        <w:jc w:val="both"/>
        <w:rPr>
          <w:rFonts w:ascii="Times New Roman" w:hAnsi="Times New Roman" w:cs="Times New Roman"/>
          <w:sz w:val="24"/>
          <w:szCs w:val="24"/>
        </w:rPr>
      </w:pPr>
    </w:p>
    <w:p w14:paraId="26AAB363" w14:textId="1F2B2051"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6</w:t>
      </w:r>
      <w:r w:rsidRPr="005D5E97">
        <w:rPr>
          <w:rFonts w:ascii="Times New Roman" w:hAnsi="Times New Roman" w:cs="Times New Roman"/>
          <w:b/>
          <w:sz w:val="24"/>
          <w:szCs w:val="24"/>
        </w:rPr>
        <w:t>.</w:t>
      </w:r>
    </w:p>
    <w:p w14:paraId="7DB09A54" w14:textId="690CD97A" w:rsidR="005866A9" w:rsidRDefault="005866A9" w:rsidP="000E14F1">
      <w:pPr>
        <w:spacing w:after="0"/>
        <w:jc w:val="both"/>
        <w:rPr>
          <w:rFonts w:ascii="Times New Roman" w:hAnsi="Times New Roman" w:cs="Times New Roman"/>
          <w:sz w:val="24"/>
          <w:szCs w:val="24"/>
        </w:rPr>
      </w:pPr>
      <w:r w:rsidRPr="00D31864">
        <w:rPr>
          <w:rFonts w:ascii="Times New Roman" w:hAnsi="Times New Roman" w:cs="Times New Roman"/>
          <w:sz w:val="24"/>
          <w:szCs w:val="24"/>
        </w:rPr>
        <w:t>Ovaj Pravilnik, kao i sve njegove izmjene i dopune, objav</w:t>
      </w:r>
      <w:r>
        <w:rPr>
          <w:rFonts w:ascii="Times New Roman" w:hAnsi="Times New Roman" w:cs="Times New Roman"/>
          <w:sz w:val="24"/>
          <w:szCs w:val="24"/>
        </w:rPr>
        <w:t>it</w:t>
      </w:r>
      <w:r w:rsidRPr="00D31864">
        <w:rPr>
          <w:rFonts w:ascii="Times New Roman" w:hAnsi="Times New Roman" w:cs="Times New Roman"/>
          <w:sz w:val="24"/>
          <w:szCs w:val="24"/>
        </w:rPr>
        <w:t xml:space="preserve"> </w:t>
      </w:r>
      <w:r>
        <w:rPr>
          <w:rFonts w:ascii="Times New Roman" w:hAnsi="Times New Roman" w:cs="Times New Roman"/>
          <w:sz w:val="24"/>
          <w:szCs w:val="24"/>
        </w:rPr>
        <w:t xml:space="preserve">će </w:t>
      </w:r>
      <w:r w:rsidRPr="00D31864">
        <w:rPr>
          <w:rFonts w:ascii="Times New Roman" w:hAnsi="Times New Roman" w:cs="Times New Roman"/>
          <w:sz w:val="24"/>
          <w:szCs w:val="24"/>
        </w:rPr>
        <w:t xml:space="preserve">se na mrežnoj stranici </w:t>
      </w:r>
      <w:r w:rsidR="00304C9D">
        <w:rPr>
          <w:rFonts w:ascii="Times New Roman" w:hAnsi="Times New Roman" w:cs="Times New Roman"/>
          <w:sz w:val="24"/>
          <w:szCs w:val="24"/>
        </w:rPr>
        <w:t>Naručitelja</w:t>
      </w:r>
      <w:r w:rsidRPr="00D31864">
        <w:rPr>
          <w:rFonts w:ascii="Times New Roman" w:hAnsi="Times New Roman" w:cs="Times New Roman"/>
          <w:sz w:val="24"/>
          <w:szCs w:val="24"/>
        </w:rPr>
        <w:t xml:space="preserve"> i </w:t>
      </w:r>
      <w:r w:rsidR="000C3CE3">
        <w:rPr>
          <w:rFonts w:ascii="Times New Roman" w:hAnsi="Times New Roman" w:cs="Times New Roman"/>
          <w:sz w:val="24"/>
          <w:szCs w:val="24"/>
        </w:rPr>
        <w:t>EOJN</w:t>
      </w:r>
      <w:r w:rsidRPr="00D31864">
        <w:rPr>
          <w:rFonts w:ascii="Times New Roman" w:hAnsi="Times New Roman" w:cs="Times New Roman"/>
          <w:sz w:val="24"/>
          <w:szCs w:val="24"/>
        </w:rPr>
        <w:t>.</w:t>
      </w:r>
    </w:p>
    <w:p w14:paraId="6B57F6A8" w14:textId="77777777" w:rsidR="005866A9" w:rsidRPr="00D65B40" w:rsidRDefault="005866A9" w:rsidP="000E14F1">
      <w:pPr>
        <w:spacing w:after="0"/>
        <w:jc w:val="both"/>
        <w:rPr>
          <w:rFonts w:ascii="Times New Roman" w:hAnsi="Times New Roman" w:cs="Times New Roman"/>
          <w:sz w:val="24"/>
          <w:szCs w:val="24"/>
        </w:rPr>
      </w:pPr>
    </w:p>
    <w:p w14:paraId="35B6FC51" w14:textId="6D676F66"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7</w:t>
      </w:r>
      <w:r w:rsidRPr="005D5E97">
        <w:rPr>
          <w:rFonts w:ascii="Times New Roman" w:hAnsi="Times New Roman" w:cs="Times New Roman"/>
          <w:b/>
          <w:sz w:val="24"/>
          <w:szCs w:val="24"/>
        </w:rPr>
        <w:t>.</w:t>
      </w:r>
    </w:p>
    <w:p w14:paraId="47FA7063" w14:textId="05F50822" w:rsidR="005866A9" w:rsidRDefault="005866A9" w:rsidP="000E14F1">
      <w:pPr>
        <w:pStyle w:val="ListParagraph"/>
        <w:numPr>
          <w:ilvl w:val="0"/>
          <w:numId w:val="28"/>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Ovaj Pravilnik stupa na snagu osmoga dana od dana objave na </w:t>
      </w:r>
      <w:r>
        <w:rPr>
          <w:rFonts w:ascii="Times New Roman" w:hAnsi="Times New Roman" w:cs="Times New Roman"/>
          <w:sz w:val="24"/>
          <w:szCs w:val="24"/>
        </w:rPr>
        <w:t xml:space="preserve">oglasnoj ploči </w:t>
      </w:r>
      <w:r w:rsidR="00304C9D">
        <w:rPr>
          <w:rFonts w:ascii="Times New Roman" w:hAnsi="Times New Roman" w:cs="Times New Roman"/>
          <w:sz w:val="24"/>
          <w:szCs w:val="24"/>
        </w:rPr>
        <w:t>Naručitelja</w:t>
      </w:r>
      <w:r>
        <w:rPr>
          <w:rFonts w:ascii="Times New Roman" w:hAnsi="Times New Roman" w:cs="Times New Roman"/>
          <w:sz w:val="24"/>
          <w:szCs w:val="24"/>
        </w:rPr>
        <w:t xml:space="preserve">. </w:t>
      </w:r>
    </w:p>
    <w:p w14:paraId="6DB6724F" w14:textId="4CB5956F" w:rsidR="005866A9" w:rsidRPr="00A217F6" w:rsidRDefault="00AC7D45" w:rsidP="000E14F1">
      <w:pPr>
        <w:pStyle w:val="ListParagraph"/>
        <w:numPr>
          <w:ilvl w:val="0"/>
          <w:numId w:val="28"/>
        </w:numPr>
        <w:spacing w:after="0"/>
        <w:ind w:left="426" w:hanging="426"/>
        <w:jc w:val="both"/>
        <w:rPr>
          <w:rFonts w:ascii="Times New Roman" w:hAnsi="Times New Roman" w:cs="Times New Roman"/>
          <w:sz w:val="24"/>
          <w:szCs w:val="24"/>
        </w:rPr>
      </w:pPr>
      <w:bookmarkStart w:id="5" w:name="_Hlk232863387"/>
      <w:r w:rsidRPr="00A217F6">
        <w:rPr>
          <w:rFonts w:ascii="Times New Roman" w:hAnsi="Times New Roman" w:cs="Times New Roman"/>
          <w:sz w:val="24"/>
          <w:szCs w:val="24"/>
        </w:rPr>
        <w:t>Odredbe ovoga Pravilnika koje se odnose na vrijednosne pragove jednostavne nabave i provedbu postupaka putem modula jednostavne nabave u EOJN primjenjuju se od 1. rujna 2026. godine.</w:t>
      </w:r>
    </w:p>
    <w:bookmarkEnd w:id="5"/>
    <w:p w14:paraId="0B4C3391" w14:textId="46096148" w:rsidR="005866A9" w:rsidRDefault="005866A9" w:rsidP="000913A5">
      <w:pPr>
        <w:pStyle w:val="ListParagraph"/>
        <w:numPr>
          <w:ilvl w:val="0"/>
          <w:numId w:val="28"/>
        </w:numPr>
        <w:spacing w:after="0"/>
        <w:ind w:left="426" w:hanging="426"/>
        <w:jc w:val="both"/>
        <w:rPr>
          <w:rFonts w:ascii="Times New Roman" w:hAnsi="Times New Roman" w:cs="Times New Roman"/>
          <w:sz w:val="24"/>
          <w:szCs w:val="24"/>
        </w:rPr>
      </w:pPr>
      <w:r w:rsidRPr="005C1316">
        <w:rPr>
          <w:rFonts w:ascii="Times New Roman" w:hAnsi="Times New Roman" w:cs="Times New Roman"/>
          <w:sz w:val="24"/>
          <w:szCs w:val="24"/>
        </w:rPr>
        <w:t xml:space="preserve">Postupci jednostavne nabave započeti prije </w:t>
      </w:r>
      <w:r>
        <w:rPr>
          <w:rFonts w:ascii="Times New Roman" w:hAnsi="Times New Roman" w:cs="Times New Roman"/>
          <w:sz w:val="24"/>
          <w:szCs w:val="24"/>
        </w:rPr>
        <w:t>primjene</w:t>
      </w:r>
      <w:r w:rsidRPr="005C1316">
        <w:rPr>
          <w:rFonts w:ascii="Times New Roman" w:hAnsi="Times New Roman" w:cs="Times New Roman"/>
          <w:sz w:val="24"/>
          <w:szCs w:val="24"/>
        </w:rPr>
        <w:t xml:space="preserve"> ovoga Pravilnika dovršit će se prema odredbama </w:t>
      </w:r>
      <w:r>
        <w:rPr>
          <w:rFonts w:ascii="Times New Roman" w:hAnsi="Times New Roman" w:cs="Times New Roman"/>
          <w:sz w:val="24"/>
          <w:szCs w:val="24"/>
        </w:rPr>
        <w:t>P</w:t>
      </w:r>
      <w:r w:rsidRPr="005C1316">
        <w:rPr>
          <w:rFonts w:ascii="Times New Roman" w:hAnsi="Times New Roman" w:cs="Times New Roman"/>
          <w:sz w:val="24"/>
          <w:szCs w:val="24"/>
        </w:rPr>
        <w:t xml:space="preserve">ravilnika </w:t>
      </w:r>
      <w:r>
        <w:rPr>
          <w:rFonts w:ascii="Times New Roman" w:hAnsi="Times New Roman" w:cs="Times New Roman"/>
          <w:sz w:val="24"/>
          <w:szCs w:val="24"/>
        </w:rPr>
        <w:t>o provedbi postupaka jednostavne nabave</w:t>
      </w:r>
      <w:r w:rsidR="00604AE7">
        <w:rPr>
          <w:rFonts w:ascii="Times New Roman" w:hAnsi="Times New Roman" w:cs="Times New Roman"/>
          <w:sz w:val="24"/>
          <w:szCs w:val="24"/>
        </w:rPr>
        <w:t xml:space="preserve"> </w:t>
      </w:r>
      <w:r w:rsidR="00245446">
        <w:rPr>
          <w:rFonts w:ascii="Times New Roman" w:hAnsi="Times New Roman" w:cs="Times New Roman"/>
          <w:sz w:val="24"/>
          <w:szCs w:val="24"/>
        </w:rPr>
        <w:t xml:space="preserve"> u Osnovnoj školi</w:t>
      </w:r>
      <w:r w:rsidR="00604AE7">
        <w:rPr>
          <w:rFonts w:ascii="Times New Roman" w:hAnsi="Times New Roman" w:cs="Times New Roman"/>
          <w:sz w:val="24"/>
          <w:szCs w:val="24"/>
        </w:rPr>
        <w:t xml:space="preserve"> </w:t>
      </w:r>
      <w:r w:rsidR="000913A5">
        <w:rPr>
          <w:rFonts w:ascii="Times New Roman" w:eastAsia="Arial" w:hAnsi="Times New Roman" w:cs="Times New Roman"/>
          <w:sz w:val="24"/>
          <w:szCs w:val="24"/>
        </w:rPr>
        <w:t>Gornja Poljica Srijane,</w:t>
      </w:r>
      <w:r>
        <w:rPr>
          <w:rFonts w:ascii="Times New Roman" w:hAnsi="Times New Roman" w:cs="Times New Roman"/>
          <w:sz w:val="24"/>
          <w:szCs w:val="24"/>
        </w:rPr>
        <w:t xml:space="preserve"> </w:t>
      </w:r>
      <w:r w:rsidR="000913A5">
        <w:rPr>
          <w:rFonts w:ascii="Times New Roman" w:hAnsi="Times New Roman" w:cs="Times New Roman"/>
          <w:sz w:val="24"/>
          <w:szCs w:val="24"/>
        </w:rPr>
        <w:t xml:space="preserve">KLASA: 011-03/23-02/2, </w:t>
      </w:r>
      <w:r>
        <w:rPr>
          <w:rFonts w:ascii="Times New Roman" w:hAnsi="Times New Roman" w:cs="Times New Roman"/>
          <w:sz w:val="24"/>
          <w:szCs w:val="24"/>
        </w:rPr>
        <w:t xml:space="preserve">URBROJ: </w:t>
      </w:r>
      <w:r w:rsidR="00604AE7">
        <w:rPr>
          <w:rFonts w:ascii="Times New Roman" w:hAnsi="Times New Roman" w:cs="Times New Roman"/>
          <w:sz w:val="24"/>
          <w:szCs w:val="24"/>
        </w:rPr>
        <w:t>2181-</w:t>
      </w:r>
      <w:r w:rsidR="000913A5">
        <w:rPr>
          <w:rFonts w:ascii="Times New Roman" w:hAnsi="Times New Roman" w:cs="Times New Roman"/>
          <w:sz w:val="24"/>
          <w:szCs w:val="24"/>
        </w:rPr>
        <w:t>286-23</w:t>
      </w:r>
      <w:r w:rsidR="00604AE7">
        <w:rPr>
          <w:rFonts w:ascii="Times New Roman" w:hAnsi="Times New Roman" w:cs="Times New Roman"/>
          <w:sz w:val="24"/>
          <w:szCs w:val="24"/>
        </w:rPr>
        <w:t xml:space="preserve">-1 od </w:t>
      </w:r>
      <w:r w:rsidR="000913A5">
        <w:rPr>
          <w:rFonts w:ascii="Times New Roman" w:hAnsi="Times New Roman" w:cs="Times New Roman"/>
          <w:sz w:val="24"/>
          <w:szCs w:val="24"/>
        </w:rPr>
        <w:t>28.09. 2023.</w:t>
      </w:r>
      <w:r w:rsidR="000913A5">
        <w:rPr>
          <w:rFonts w:ascii="Times New Roman" w:hAnsi="Times New Roman" w:cs="Times New Roman"/>
          <w:sz w:val="24"/>
          <w:szCs w:val="24"/>
        </w:rPr>
        <w:t>g.</w:t>
      </w:r>
    </w:p>
    <w:p w14:paraId="16FA9DEA" w14:textId="5536051D" w:rsidR="005866A9" w:rsidRDefault="005866A9" w:rsidP="00182A6E">
      <w:pPr>
        <w:pStyle w:val="ListParagraph"/>
        <w:numPr>
          <w:ilvl w:val="0"/>
          <w:numId w:val="28"/>
        </w:numPr>
        <w:spacing w:after="0"/>
        <w:ind w:left="426" w:hanging="426"/>
        <w:jc w:val="both"/>
        <w:rPr>
          <w:rFonts w:ascii="Times New Roman" w:hAnsi="Times New Roman" w:cs="Times New Roman"/>
          <w:sz w:val="24"/>
          <w:szCs w:val="24"/>
        </w:rPr>
      </w:pPr>
      <w:r w:rsidRPr="00604AE7">
        <w:rPr>
          <w:rFonts w:ascii="Times New Roman" w:hAnsi="Times New Roman" w:cs="Times New Roman"/>
          <w:sz w:val="24"/>
          <w:szCs w:val="24"/>
        </w:rPr>
        <w:t>Danom stupanja na snagu ovoga Pravilnika, prestaje važiti Pravilnik o provedbi postupaka jednostavne nabave</w:t>
      </w:r>
      <w:r w:rsidR="00245446">
        <w:rPr>
          <w:rFonts w:ascii="Times New Roman" w:hAnsi="Times New Roman" w:cs="Times New Roman"/>
          <w:sz w:val="24"/>
          <w:szCs w:val="24"/>
        </w:rPr>
        <w:t xml:space="preserve"> u </w:t>
      </w:r>
      <w:r w:rsidRPr="00604AE7">
        <w:rPr>
          <w:rFonts w:ascii="Times New Roman" w:hAnsi="Times New Roman" w:cs="Times New Roman"/>
          <w:sz w:val="24"/>
          <w:szCs w:val="24"/>
        </w:rPr>
        <w:t xml:space="preserve"> </w:t>
      </w:r>
      <w:r w:rsidR="00245446">
        <w:rPr>
          <w:rFonts w:ascii="Times New Roman" w:hAnsi="Times New Roman" w:cs="Times New Roman"/>
          <w:sz w:val="24"/>
          <w:szCs w:val="24"/>
        </w:rPr>
        <w:t>Osnovnoj</w:t>
      </w:r>
      <w:r w:rsidR="00304C9D" w:rsidRPr="00604AE7">
        <w:rPr>
          <w:rFonts w:ascii="Times New Roman" w:hAnsi="Times New Roman" w:cs="Times New Roman"/>
          <w:sz w:val="24"/>
          <w:szCs w:val="24"/>
        </w:rPr>
        <w:t xml:space="preserve"> </w:t>
      </w:r>
      <w:r w:rsidR="00245446">
        <w:rPr>
          <w:rFonts w:ascii="Times New Roman" w:hAnsi="Times New Roman" w:cs="Times New Roman"/>
          <w:sz w:val="24"/>
          <w:szCs w:val="24"/>
        </w:rPr>
        <w:t>školi</w:t>
      </w:r>
      <w:r w:rsidR="00304C9D" w:rsidRPr="00604AE7">
        <w:rPr>
          <w:rFonts w:ascii="Times New Roman" w:hAnsi="Times New Roman" w:cs="Times New Roman"/>
          <w:sz w:val="24"/>
          <w:szCs w:val="24"/>
        </w:rPr>
        <w:t xml:space="preserve"> </w:t>
      </w:r>
      <w:r w:rsidR="001C7719">
        <w:rPr>
          <w:rFonts w:ascii="Times New Roman" w:eastAsia="Arial" w:hAnsi="Times New Roman" w:cs="Times New Roman"/>
          <w:sz w:val="24"/>
          <w:szCs w:val="24"/>
        </w:rPr>
        <w:t xml:space="preserve">Gornja Poljica Srijane, </w:t>
      </w:r>
      <w:r w:rsidR="001C7719">
        <w:rPr>
          <w:rFonts w:ascii="Times New Roman" w:hAnsi="Times New Roman" w:cs="Times New Roman"/>
          <w:sz w:val="24"/>
          <w:szCs w:val="24"/>
        </w:rPr>
        <w:t>KLASA: 011-03/23-02/2, URBROJ: 2181-286-23-1 od 28.09. 2023</w:t>
      </w:r>
      <w:r w:rsidR="00604AE7">
        <w:rPr>
          <w:rFonts w:ascii="Times New Roman" w:hAnsi="Times New Roman" w:cs="Times New Roman"/>
          <w:sz w:val="24"/>
          <w:szCs w:val="24"/>
        </w:rPr>
        <w:t>. godine</w:t>
      </w:r>
      <w:r w:rsidR="00245446">
        <w:rPr>
          <w:rFonts w:ascii="Times New Roman" w:hAnsi="Times New Roman" w:cs="Times New Roman"/>
          <w:sz w:val="24"/>
          <w:szCs w:val="24"/>
        </w:rPr>
        <w:t>.</w:t>
      </w:r>
    </w:p>
    <w:p w14:paraId="46E0F4EF" w14:textId="77777777" w:rsidR="00245446" w:rsidRPr="00604AE7" w:rsidRDefault="00245446" w:rsidP="00245446">
      <w:pPr>
        <w:pStyle w:val="ListParagraph"/>
        <w:spacing w:after="0"/>
        <w:ind w:left="426"/>
        <w:jc w:val="both"/>
        <w:rPr>
          <w:rFonts w:ascii="Times New Roman" w:hAnsi="Times New Roman" w:cs="Times New Roman"/>
          <w:sz w:val="24"/>
          <w:szCs w:val="24"/>
        </w:rPr>
      </w:pPr>
    </w:p>
    <w:p w14:paraId="2788CCD0" w14:textId="08F5BF0E" w:rsidR="005866A9" w:rsidRDefault="005866A9" w:rsidP="000E14F1">
      <w:pPr>
        <w:spacing w:after="0"/>
        <w:jc w:val="right"/>
        <w:rPr>
          <w:rFonts w:ascii="Times New Roman" w:hAnsi="Times New Roman" w:cs="Times New Roman"/>
          <w:sz w:val="24"/>
          <w:szCs w:val="24"/>
        </w:rPr>
      </w:pPr>
      <w:r>
        <w:rPr>
          <w:rFonts w:ascii="Times New Roman" w:hAnsi="Times New Roman" w:cs="Times New Roman"/>
          <w:sz w:val="24"/>
          <w:szCs w:val="24"/>
        </w:rPr>
        <w:t>P</w:t>
      </w:r>
      <w:r w:rsidR="00604AE7">
        <w:rPr>
          <w:rFonts w:ascii="Times New Roman" w:hAnsi="Times New Roman" w:cs="Times New Roman"/>
          <w:sz w:val="24"/>
          <w:szCs w:val="24"/>
        </w:rPr>
        <w:t>REDSJEDNICA ŠKOLSKOG ODBORA</w:t>
      </w:r>
      <w:r>
        <w:rPr>
          <w:rFonts w:ascii="Times New Roman" w:hAnsi="Times New Roman" w:cs="Times New Roman"/>
          <w:sz w:val="24"/>
          <w:szCs w:val="24"/>
        </w:rPr>
        <w:t>:</w:t>
      </w:r>
    </w:p>
    <w:p w14:paraId="56AF2D9D" w14:textId="1792ED87" w:rsidR="00604AE7" w:rsidRDefault="00604AE7" w:rsidP="000E14F1">
      <w:pPr>
        <w:spacing w:after="0"/>
        <w:jc w:val="right"/>
        <w:rPr>
          <w:rFonts w:ascii="Times New Roman" w:hAnsi="Times New Roman" w:cs="Times New Roman"/>
          <w:sz w:val="24"/>
          <w:szCs w:val="24"/>
        </w:rPr>
      </w:pPr>
      <w:r>
        <w:rPr>
          <w:rFonts w:ascii="Times New Roman" w:hAnsi="Times New Roman" w:cs="Times New Roman"/>
          <w:sz w:val="24"/>
          <w:szCs w:val="24"/>
        </w:rPr>
        <w:t>______________________</w:t>
      </w:r>
    </w:p>
    <w:p w14:paraId="0898E6A6" w14:textId="77777777"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t>KLASA: _____________________</w:t>
      </w:r>
    </w:p>
    <w:p w14:paraId="6CD517F6" w14:textId="77777777"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t>URBROJ: ____________________</w:t>
      </w:r>
    </w:p>
    <w:p w14:paraId="46053845" w14:textId="7CE993BA" w:rsidR="005866A9" w:rsidRDefault="001C7719" w:rsidP="000E14F1">
      <w:pPr>
        <w:spacing w:after="0"/>
        <w:rPr>
          <w:rFonts w:ascii="Times New Roman" w:hAnsi="Times New Roman" w:cs="Times New Roman"/>
          <w:sz w:val="24"/>
          <w:szCs w:val="24"/>
        </w:rPr>
      </w:pPr>
      <w:r>
        <w:rPr>
          <w:rFonts w:ascii="Times New Roman" w:hAnsi="Times New Roman" w:cs="Times New Roman"/>
          <w:sz w:val="24"/>
          <w:szCs w:val="24"/>
        </w:rPr>
        <w:t>Srijane</w:t>
      </w:r>
      <w:r w:rsidR="005866A9">
        <w:rPr>
          <w:rFonts w:ascii="Times New Roman" w:hAnsi="Times New Roman" w:cs="Times New Roman"/>
          <w:sz w:val="24"/>
          <w:szCs w:val="24"/>
        </w:rPr>
        <w:t>, _________________ 2026. godine</w:t>
      </w:r>
    </w:p>
    <w:p w14:paraId="21E48F89" w14:textId="77777777" w:rsidR="005866A9" w:rsidRDefault="005866A9" w:rsidP="000E14F1">
      <w:pPr>
        <w:spacing w:after="0"/>
        <w:rPr>
          <w:rFonts w:ascii="Times New Roman" w:hAnsi="Times New Roman" w:cs="Times New Roman"/>
          <w:sz w:val="24"/>
          <w:szCs w:val="24"/>
        </w:rPr>
      </w:pPr>
    </w:p>
    <w:p w14:paraId="58632E9F" w14:textId="2040681B"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t xml:space="preserve">Ovaj Pravilnik objavljen je na oglasnoj ploči škole dana _______________ 2026. godine </w:t>
      </w:r>
      <w:r w:rsidR="0039457B">
        <w:rPr>
          <w:rFonts w:ascii="Times New Roman" w:hAnsi="Times New Roman" w:cs="Times New Roman"/>
          <w:sz w:val="24"/>
          <w:szCs w:val="24"/>
        </w:rPr>
        <w:t>te</w:t>
      </w:r>
      <w:r>
        <w:rPr>
          <w:rFonts w:ascii="Times New Roman" w:hAnsi="Times New Roman" w:cs="Times New Roman"/>
          <w:sz w:val="24"/>
          <w:szCs w:val="24"/>
        </w:rPr>
        <w:t xml:space="preserve"> stupa na snagu dana _______________ 2026. godine.</w:t>
      </w:r>
    </w:p>
    <w:p w14:paraId="70006369" w14:textId="77777777" w:rsidR="005866A9" w:rsidRDefault="005866A9" w:rsidP="000E14F1">
      <w:pPr>
        <w:spacing w:after="0"/>
        <w:rPr>
          <w:rFonts w:ascii="Times New Roman" w:hAnsi="Times New Roman" w:cs="Times New Roman"/>
          <w:sz w:val="24"/>
          <w:szCs w:val="24"/>
        </w:rPr>
      </w:pPr>
    </w:p>
    <w:p w14:paraId="7DB13FA2" w14:textId="77777777" w:rsidR="007B5974" w:rsidRDefault="007B5974" w:rsidP="000E14F1">
      <w:pPr>
        <w:spacing w:after="0"/>
        <w:rPr>
          <w:rFonts w:ascii="Times New Roman" w:hAnsi="Times New Roman" w:cs="Times New Roman"/>
          <w:sz w:val="24"/>
          <w:szCs w:val="24"/>
        </w:rPr>
      </w:pPr>
    </w:p>
    <w:p w14:paraId="4DE2DA25" w14:textId="77777777" w:rsidR="005866A9" w:rsidRDefault="005866A9" w:rsidP="000E14F1">
      <w:pPr>
        <w:spacing w:after="0"/>
        <w:rPr>
          <w:rFonts w:ascii="Times New Roman" w:hAnsi="Times New Roman" w:cs="Times New Roman"/>
          <w:sz w:val="24"/>
          <w:szCs w:val="24"/>
        </w:rPr>
      </w:pPr>
    </w:p>
    <w:p w14:paraId="12D7A9CA" w14:textId="1AD2182A" w:rsidR="005866A9" w:rsidRDefault="00604AE7" w:rsidP="000E14F1">
      <w:pPr>
        <w:spacing w:after="0"/>
        <w:jc w:val="right"/>
        <w:rPr>
          <w:rFonts w:ascii="Times New Roman" w:hAnsi="Times New Roman" w:cs="Times New Roman"/>
          <w:sz w:val="24"/>
          <w:szCs w:val="24"/>
        </w:rPr>
      </w:pPr>
      <w:r>
        <w:rPr>
          <w:rFonts w:ascii="Times New Roman" w:hAnsi="Times New Roman" w:cs="Times New Roman"/>
          <w:sz w:val="24"/>
          <w:szCs w:val="24"/>
        </w:rPr>
        <w:t>RAVNATELJICA</w:t>
      </w:r>
      <w:r w:rsidR="005866A9">
        <w:rPr>
          <w:rFonts w:ascii="Times New Roman" w:hAnsi="Times New Roman" w:cs="Times New Roman"/>
          <w:sz w:val="24"/>
          <w:szCs w:val="24"/>
        </w:rPr>
        <w:t>:</w:t>
      </w:r>
    </w:p>
    <w:p w14:paraId="769976E2" w14:textId="77777777" w:rsidR="005866A9" w:rsidRDefault="005866A9" w:rsidP="000E14F1">
      <w:pPr>
        <w:spacing w:after="0"/>
        <w:jc w:val="right"/>
        <w:rPr>
          <w:rFonts w:ascii="Times New Roman" w:hAnsi="Times New Roman" w:cs="Times New Roman"/>
          <w:sz w:val="24"/>
          <w:szCs w:val="24"/>
        </w:rPr>
      </w:pPr>
      <w:r>
        <w:rPr>
          <w:rFonts w:ascii="Times New Roman" w:hAnsi="Times New Roman" w:cs="Times New Roman"/>
          <w:sz w:val="24"/>
          <w:szCs w:val="24"/>
        </w:rPr>
        <w:t>____________________</w:t>
      </w:r>
    </w:p>
    <w:p w14:paraId="7BDD1292" w14:textId="77777777" w:rsidR="008814CA" w:rsidRDefault="008814CA" w:rsidP="000E14F1"/>
    <w:p w14:paraId="25EC8028" w14:textId="5362E28A" w:rsidR="008814CA" w:rsidRPr="00895F84" w:rsidRDefault="008814CA" w:rsidP="000E14F1">
      <w:pPr>
        <w:rPr>
          <w:color w:val="0070C0"/>
        </w:rPr>
      </w:pPr>
    </w:p>
    <w:sectPr w:rsidR="008814CA" w:rsidRPr="00895F84" w:rsidSect="009901D3">
      <w:footerReference w:type="default" r:id="rId8"/>
      <w:pgSz w:w="11906" w:h="16838"/>
      <w:pgMar w:top="1134" w:right="1134" w:bottom="1134" w:left="1134" w:header="709"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7B13E" w14:textId="77777777" w:rsidR="009A14F1" w:rsidRDefault="009A14F1">
      <w:pPr>
        <w:spacing w:after="0" w:line="240" w:lineRule="auto"/>
      </w:pPr>
      <w:r>
        <w:separator/>
      </w:r>
    </w:p>
  </w:endnote>
  <w:endnote w:type="continuationSeparator" w:id="0">
    <w:p w14:paraId="09A27B86" w14:textId="77777777" w:rsidR="009A14F1" w:rsidRDefault="009A1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2A765" w14:textId="77777777" w:rsidR="005E44E9" w:rsidRDefault="005E44E9">
    <w:pPr>
      <w:pStyle w:val="Footer"/>
      <w:jc w:val="right"/>
      <w:rPr>
        <w:rFonts w:cs="Arial"/>
        <w:sz w:val="18"/>
        <w:szCs w:val="18"/>
      </w:rPr>
    </w:pPr>
  </w:p>
  <w:p w14:paraId="618CD217" w14:textId="77777777" w:rsidR="005E44E9" w:rsidRDefault="005E4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F62ED" w14:textId="77777777" w:rsidR="009A14F1" w:rsidRDefault="009A14F1">
      <w:pPr>
        <w:spacing w:after="0" w:line="240" w:lineRule="auto"/>
      </w:pPr>
      <w:r>
        <w:separator/>
      </w:r>
    </w:p>
  </w:footnote>
  <w:footnote w:type="continuationSeparator" w:id="0">
    <w:p w14:paraId="77CEAF5E" w14:textId="77777777" w:rsidR="009A14F1" w:rsidRDefault="009A14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420F"/>
    <w:multiLevelType w:val="hybridMultilevel"/>
    <w:tmpl w:val="61D45DCA"/>
    <w:lvl w:ilvl="0" w:tplc="5372CB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CC48B2"/>
    <w:multiLevelType w:val="hybridMultilevel"/>
    <w:tmpl w:val="F6E8DAFE"/>
    <w:lvl w:ilvl="0" w:tplc="482057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E80F57"/>
    <w:multiLevelType w:val="hybridMultilevel"/>
    <w:tmpl w:val="B02640F6"/>
    <w:lvl w:ilvl="0" w:tplc="5B2E50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8D5793"/>
    <w:multiLevelType w:val="hybridMultilevel"/>
    <w:tmpl w:val="B75CF1C4"/>
    <w:lvl w:ilvl="0" w:tplc="B156CD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212315"/>
    <w:multiLevelType w:val="hybridMultilevel"/>
    <w:tmpl w:val="3D30D070"/>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ED1C62"/>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57234A"/>
    <w:multiLevelType w:val="hybridMultilevel"/>
    <w:tmpl w:val="E9D420C6"/>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4497824"/>
    <w:multiLevelType w:val="hybridMultilevel"/>
    <w:tmpl w:val="82520AEA"/>
    <w:lvl w:ilvl="0" w:tplc="6FC424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5661569"/>
    <w:multiLevelType w:val="hybridMultilevel"/>
    <w:tmpl w:val="F5F42642"/>
    <w:lvl w:ilvl="0" w:tplc="DA987B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74E369A"/>
    <w:multiLevelType w:val="hybridMultilevel"/>
    <w:tmpl w:val="F1C81478"/>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E6E1DF6"/>
    <w:multiLevelType w:val="hybridMultilevel"/>
    <w:tmpl w:val="D472C0D2"/>
    <w:lvl w:ilvl="0" w:tplc="374260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0E539E3"/>
    <w:multiLevelType w:val="hybridMultilevel"/>
    <w:tmpl w:val="41D87DFE"/>
    <w:lvl w:ilvl="0" w:tplc="EAE04350">
      <w:start w:val="1"/>
      <w:numFmt w:val="decimal"/>
      <w:lvlText w:val="(%1)"/>
      <w:lvlJc w:val="left"/>
      <w:pPr>
        <w:ind w:left="720" w:hanging="360"/>
      </w:pPr>
      <w:rPr>
        <w:rFonts w:hint="default"/>
        <w:b w:val="0"/>
        <w:bCs/>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21242F0"/>
    <w:multiLevelType w:val="hybridMultilevel"/>
    <w:tmpl w:val="80248D40"/>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67761D8"/>
    <w:multiLevelType w:val="hybridMultilevel"/>
    <w:tmpl w:val="AB822656"/>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8271FC9"/>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9FB323C"/>
    <w:multiLevelType w:val="hybridMultilevel"/>
    <w:tmpl w:val="8780A098"/>
    <w:lvl w:ilvl="0" w:tplc="E6807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5FE1A02"/>
    <w:multiLevelType w:val="hybridMultilevel"/>
    <w:tmpl w:val="A5AE8CC0"/>
    <w:lvl w:ilvl="0" w:tplc="ADC4D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7671AB4"/>
    <w:multiLevelType w:val="hybridMultilevel"/>
    <w:tmpl w:val="4420EE12"/>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8EC7349"/>
    <w:multiLevelType w:val="hybridMultilevel"/>
    <w:tmpl w:val="229AE136"/>
    <w:lvl w:ilvl="0" w:tplc="B46658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93155B7"/>
    <w:multiLevelType w:val="hybridMultilevel"/>
    <w:tmpl w:val="4D74B1D6"/>
    <w:lvl w:ilvl="0" w:tplc="152A356E">
      <w:start w:val="1"/>
      <w:numFmt w:val="upperRoman"/>
      <w:lvlText w:val="%1."/>
      <w:lvlJc w:val="left"/>
      <w:pPr>
        <w:ind w:left="1080" w:hanging="72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C053B3D"/>
    <w:multiLevelType w:val="hybridMultilevel"/>
    <w:tmpl w:val="277E8E36"/>
    <w:lvl w:ilvl="0" w:tplc="85C0B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E9F2A41"/>
    <w:multiLevelType w:val="hybridMultilevel"/>
    <w:tmpl w:val="E1227876"/>
    <w:lvl w:ilvl="0" w:tplc="6D944C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01364E9"/>
    <w:multiLevelType w:val="hybridMultilevel"/>
    <w:tmpl w:val="F3E8D228"/>
    <w:lvl w:ilvl="0" w:tplc="BED20AAC">
      <w:start w:val="1"/>
      <w:numFmt w:val="bullet"/>
      <w:lvlText w:val="•"/>
      <w:lvlJc w:val="left"/>
      <w:pPr>
        <w:tabs>
          <w:tab w:val="num" w:pos="720"/>
        </w:tabs>
        <w:ind w:left="720" w:hanging="360"/>
      </w:pPr>
      <w:rPr>
        <w:rFonts w:ascii="Arial" w:hAnsi="Arial" w:hint="default"/>
      </w:rPr>
    </w:lvl>
    <w:lvl w:ilvl="1" w:tplc="BCD6ED36" w:tentative="1">
      <w:start w:val="1"/>
      <w:numFmt w:val="bullet"/>
      <w:lvlText w:val="•"/>
      <w:lvlJc w:val="left"/>
      <w:pPr>
        <w:tabs>
          <w:tab w:val="num" w:pos="1440"/>
        </w:tabs>
        <w:ind w:left="1440" w:hanging="360"/>
      </w:pPr>
      <w:rPr>
        <w:rFonts w:ascii="Arial" w:hAnsi="Arial" w:hint="default"/>
      </w:rPr>
    </w:lvl>
    <w:lvl w:ilvl="2" w:tplc="F0B04A46" w:tentative="1">
      <w:start w:val="1"/>
      <w:numFmt w:val="bullet"/>
      <w:lvlText w:val="•"/>
      <w:lvlJc w:val="left"/>
      <w:pPr>
        <w:tabs>
          <w:tab w:val="num" w:pos="2160"/>
        </w:tabs>
        <w:ind w:left="2160" w:hanging="360"/>
      </w:pPr>
      <w:rPr>
        <w:rFonts w:ascii="Arial" w:hAnsi="Arial" w:hint="default"/>
      </w:rPr>
    </w:lvl>
    <w:lvl w:ilvl="3" w:tplc="C0946C98" w:tentative="1">
      <w:start w:val="1"/>
      <w:numFmt w:val="bullet"/>
      <w:lvlText w:val="•"/>
      <w:lvlJc w:val="left"/>
      <w:pPr>
        <w:tabs>
          <w:tab w:val="num" w:pos="2880"/>
        </w:tabs>
        <w:ind w:left="2880" w:hanging="360"/>
      </w:pPr>
      <w:rPr>
        <w:rFonts w:ascii="Arial" w:hAnsi="Arial" w:hint="default"/>
      </w:rPr>
    </w:lvl>
    <w:lvl w:ilvl="4" w:tplc="724AEA10" w:tentative="1">
      <w:start w:val="1"/>
      <w:numFmt w:val="bullet"/>
      <w:lvlText w:val="•"/>
      <w:lvlJc w:val="left"/>
      <w:pPr>
        <w:tabs>
          <w:tab w:val="num" w:pos="3600"/>
        </w:tabs>
        <w:ind w:left="3600" w:hanging="360"/>
      </w:pPr>
      <w:rPr>
        <w:rFonts w:ascii="Arial" w:hAnsi="Arial" w:hint="default"/>
      </w:rPr>
    </w:lvl>
    <w:lvl w:ilvl="5" w:tplc="FE42C0FA" w:tentative="1">
      <w:start w:val="1"/>
      <w:numFmt w:val="bullet"/>
      <w:lvlText w:val="•"/>
      <w:lvlJc w:val="left"/>
      <w:pPr>
        <w:tabs>
          <w:tab w:val="num" w:pos="4320"/>
        </w:tabs>
        <w:ind w:left="4320" w:hanging="360"/>
      </w:pPr>
      <w:rPr>
        <w:rFonts w:ascii="Arial" w:hAnsi="Arial" w:hint="default"/>
      </w:rPr>
    </w:lvl>
    <w:lvl w:ilvl="6" w:tplc="B67EA434" w:tentative="1">
      <w:start w:val="1"/>
      <w:numFmt w:val="bullet"/>
      <w:lvlText w:val="•"/>
      <w:lvlJc w:val="left"/>
      <w:pPr>
        <w:tabs>
          <w:tab w:val="num" w:pos="5040"/>
        </w:tabs>
        <w:ind w:left="5040" w:hanging="360"/>
      </w:pPr>
      <w:rPr>
        <w:rFonts w:ascii="Arial" w:hAnsi="Arial" w:hint="default"/>
      </w:rPr>
    </w:lvl>
    <w:lvl w:ilvl="7" w:tplc="DC9032D8" w:tentative="1">
      <w:start w:val="1"/>
      <w:numFmt w:val="bullet"/>
      <w:lvlText w:val="•"/>
      <w:lvlJc w:val="left"/>
      <w:pPr>
        <w:tabs>
          <w:tab w:val="num" w:pos="5760"/>
        </w:tabs>
        <w:ind w:left="5760" w:hanging="360"/>
      </w:pPr>
      <w:rPr>
        <w:rFonts w:ascii="Arial" w:hAnsi="Arial" w:hint="default"/>
      </w:rPr>
    </w:lvl>
    <w:lvl w:ilvl="8" w:tplc="CF7EA56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C203699"/>
    <w:multiLevelType w:val="hybridMultilevel"/>
    <w:tmpl w:val="4BBA7532"/>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D935648"/>
    <w:multiLevelType w:val="hybridMultilevel"/>
    <w:tmpl w:val="81ECA9F0"/>
    <w:lvl w:ilvl="0" w:tplc="B54836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DD07968"/>
    <w:multiLevelType w:val="hybridMultilevel"/>
    <w:tmpl w:val="B3263EB6"/>
    <w:lvl w:ilvl="0" w:tplc="A96ABB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E45626E"/>
    <w:multiLevelType w:val="hybridMultilevel"/>
    <w:tmpl w:val="39E8FA60"/>
    <w:lvl w:ilvl="0" w:tplc="FF2026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44526C1"/>
    <w:multiLevelType w:val="hybridMultilevel"/>
    <w:tmpl w:val="CB86865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8" w15:restartNumberingAfterBreak="0">
    <w:nsid w:val="557E09A4"/>
    <w:multiLevelType w:val="hybridMultilevel"/>
    <w:tmpl w:val="30489390"/>
    <w:lvl w:ilvl="0" w:tplc="EC90E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E552171"/>
    <w:multiLevelType w:val="hybridMultilevel"/>
    <w:tmpl w:val="D8024DE6"/>
    <w:lvl w:ilvl="0" w:tplc="ABB247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EC445F3"/>
    <w:multiLevelType w:val="hybridMultilevel"/>
    <w:tmpl w:val="71425BEE"/>
    <w:lvl w:ilvl="0" w:tplc="3B4075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4927A55"/>
    <w:multiLevelType w:val="hybridMultilevel"/>
    <w:tmpl w:val="D272FEBA"/>
    <w:lvl w:ilvl="0" w:tplc="68EEED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4E85406"/>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5D74603"/>
    <w:multiLevelType w:val="hybridMultilevel"/>
    <w:tmpl w:val="3604C73C"/>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C5831E1"/>
    <w:multiLevelType w:val="hybridMultilevel"/>
    <w:tmpl w:val="0DE8FE14"/>
    <w:lvl w:ilvl="0" w:tplc="0D049972">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4B74F43"/>
    <w:multiLevelType w:val="hybridMultilevel"/>
    <w:tmpl w:val="79FEAB90"/>
    <w:lvl w:ilvl="0" w:tplc="276E004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4B87628"/>
    <w:multiLevelType w:val="hybridMultilevel"/>
    <w:tmpl w:val="2DF09D26"/>
    <w:lvl w:ilvl="0" w:tplc="439C3024">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81D3F6D"/>
    <w:multiLevelType w:val="hybridMultilevel"/>
    <w:tmpl w:val="ADC2A15E"/>
    <w:lvl w:ilvl="0" w:tplc="B16E3B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912095A"/>
    <w:multiLevelType w:val="hybridMultilevel"/>
    <w:tmpl w:val="FAE254EA"/>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35"/>
  </w:num>
  <w:num w:numId="3">
    <w:abstractNumId w:val="1"/>
  </w:num>
  <w:num w:numId="4">
    <w:abstractNumId w:val="15"/>
  </w:num>
  <w:num w:numId="5">
    <w:abstractNumId w:val="24"/>
  </w:num>
  <w:num w:numId="6">
    <w:abstractNumId w:val="25"/>
  </w:num>
  <w:num w:numId="7">
    <w:abstractNumId w:val="7"/>
  </w:num>
  <w:num w:numId="8">
    <w:abstractNumId w:val="10"/>
  </w:num>
  <w:num w:numId="9">
    <w:abstractNumId w:val="28"/>
  </w:num>
  <w:num w:numId="10">
    <w:abstractNumId w:val="5"/>
  </w:num>
  <w:num w:numId="11">
    <w:abstractNumId w:val="32"/>
  </w:num>
  <w:num w:numId="12">
    <w:abstractNumId w:val="13"/>
  </w:num>
  <w:num w:numId="13">
    <w:abstractNumId w:val="27"/>
  </w:num>
  <w:num w:numId="14">
    <w:abstractNumId w:val="23"/>
  </w:num>
  <w:num w:numId="15">
    <w:abstractNumId w:val="2"/>
  </w:num>
  <w:num w:numId="16">
    <w:abstractNumId w:val="8"/>
  </w:num>
  <w:num w:numId="17">
    <w:abstractNumId w:val="0"/>
  </w:num>
  <w:num w:numId="18">
    <w:abstractNumId w:val="20"/>
  </w:num>
  <w:num w:numId="19">
    <w:abstractNumId w:val="26"/>
  </w:num>
  <w:num w:numId="20">
    <w:abstractNumId w:val="17"/>
  </w:num>
  <w:num w:numId="21">
    <w:abstractNumId w:val="18"/>
  </w:num>
  <w:num w:numId="22">
    <w:abstractNumId w:val="34"/>
  </w:num>
  <w:num w:numId="23">
    <w:abstractNumId w:val="3"/>
  </w:num>
  <w:num w:numId="24">
    <w:abstractNumId w:val="29"/>
  </w:num>
  <w:num w:numId="25">
    <w:abstractNumId w:val="11"/>
  </w:num>
  <w:num w:numId="26">
    <w:abstractNumId w:val="37"/>
  </w:num>
  <w:num w:numId="27">
    <w:abstractNumId w:val="16"/>
  </w:num>
  <w:num w:numId="28">
    <w:abstractNumId w:val="30"/>
  </w:num>
  <w:num w:numId="29">
    <w:abstractNumId w:val="31"/>
  </w:num>
  <w:num w:numId="30">
    <w:abstractNumId w:val="4"/>
  </w:num>
  <w:num w:numId="31">
    <w:abstractNumId w:val="9"/>
  </w:num>
  <w:num w:numId="32">
    <w:abstractNumId w:val="36"/>
  </w:num>
  <w:num w:numId="33">
    <w:abstractNumId w:val="14"/>
  </w:num>
  <w:num w:numId="34">
    <w:abstractNumId w:val="38"/>
  </w:num>
  <w:num w:numId="35">
    <w:abstractNumId w:val="21"/>
  </w:num>
  <w:num w:numId="36">
    <w:abstractNumId w:val="22"/>
  </w:num>
  <w:num w:numId="37">
    <w:abstractNumId w:val="33"/>
  </w:num>
  <w:num w:numId="38">
    <w:abstractNumId w:val="6"/>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7A6"/>
    <w:rsid w:val="00082BE6"/>
    <w:rsid w:val="000913A5"/>
    <w:rsid w:val="000C3CE3"/>
    <w:rsid w:val="000E14F1"/>
    <w:rsid w:val="001308DA"/>
    <w:rsid w:val="00136B32"/>
    <w:rsid w:val="00164BD5"/>
    <w:rsid w:val="001B52EB"/>
    <w:rsid w:val="001C7719"/>
    <w:rsid w:val="001F66DE"/>
    <w:rsid w:val="0022104B"/>
    <w:rsid w:val="002359D9"/>
    <w:rsid w:val="00245446"/>
    <w:rsid w:val="002F3E68"/>
    <w:rsid w:val="00304C9D"/>
    <w:rsid w:val="0039457B"/>
    <w:rsid w:val="004571D1"/>
    <w:rsid w:val="004C69FC"/>
    <w:rsid w:val="005866A9"/>
    <w:rsid w:val="005E44E9"/>
    <w:rsid w:val="00604AE7"/>
    <w:rsid w:val="006220FC"/>
    <w:rsid w:val="006B361B"/>
    <w:rsid w:val="006E7BAB"/>
    <w:rsid w:val="007B3AEF"/>
    <w:rsid w:val="007B5974"/>
    <w:rsid w:val="008814CA"/>
    <w:rsid w:val="008934DD"/>
    <w:rsid w:val="00895F84"/>
    <w:rsid w:val="008B68D3"/>
    <w:rsid w:val="008C47A6"/>
    <w:rsid w:val="009A14F1"/>
    <w:rsid w:val="009C4550"/>
    <w:rsid w:val="00A217F6"/>
    <w:rsid w:val="00A62F9A"/>
    <w:rsid w:val="00AB70D5"/>
    <w:rsid w:val="00AC7D45"/>
    <w:rsid w:val="00AF49E1"/>
    <w:rsid w:val="00BD0C5A"/>
    <w:rsid w:val="00D10BCC"/>
    <w:rsid w:val="00DA2CBF"/>
    <w:rsid w:val="00DE25DD"/>
    <w:rsid w:val="00E720EF"/>
    <w:rsid w:val="00F13AD8"/>
    <w:rsid w:val="00F65C94"/>
    <w:rsid w:val="00FF6B8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A210"/>
  <w15:chartTrackingRefBased/>
  <w15:docId w15:val="{128E70B4-C1D6-43F4-8BE6-65DCC9B3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6A9"/>
    <w:pPr>
      <w:spacing w:after="200" w:line="276" w:lineRule="auto"/>
    </w:pPr>
    <w:rPr>
      <w:rFonts w:ascii="Arial" w:eastAsia="Times New Roman" w:hAnsi="Arial" w:cs="Calibri"/>
      <w:lang w:eastAsia="hr-HR"/>
    </w:rPr>
  </w:style>
  <w:style w:type="paragraph" w:styleId="Heading1">
    <w:name w:val="heading 1"/>
    <w:basedOn w:val="Normal"/>
    <w:next w:val="Normal"/>
    <w:link w:val="Heading1Char"/>
    <w:uiPriority w:val="9"/>
    <w:qFormat/>
    <w:rsid w:val="005866A9"/>
    <w:pPr>
      <w:keepNext/>
      <w:keepLines/>
      <w:spacing w:before="480" w:after="0"/>
      <w:outlineLvl w:val="0"/>
    </w:pPr>
    <w:rPr>
      <w:rFonts w:cs="Times New Roman"/>
      <w:b/>
      <w:bCs/>
      <w:color w:val="000000"/>
      <w:sz w:val="32"/>
      <w:szCs w:val="28"/>
    </w:rPr>
  </w:style>
  <w:style w:type="paragraph" w:styleId="Heading3">
    <w:name w:val="heading 3"/>
    <w:basedOn w:val="Normal"/>
    <w:next w:val="Normal"/>
    <w:link w:val="Heading3Char"/>
    <w:uiPriority w:val="9"/>
    <w:semiHidden/>
    <w:unhideWhenUsed/>
    <w:qFormat/>
    <w:rsid w:val="008814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6A9"/>
    <w:rPr>
      <w:rFonts w:ascii="Arial" w:eastAsia="Times New Roman" w:hAnsi="Arial" w:cs="Times New Roman"/>
      <w:b/>
      <w:bCs/>
      <w:color w:val="000000"/>
      <w:sz w:val="32"/>
      <w:szCs w:val="28"/>
      <w:lang w:eastAsia="hr-HR"/>
    </w:rPr>
  </w:style>
  <w:style w:type="paragraph" w:styleId="Footer">
    <w:name w:val="footer"/>
    <w:basedOn w:val="Normal"/>
    <w:link w:val="FooterChar"/>
    <w:rsid w:val="005866A9"/>
    <w:pPr>
      <w:tabs>
        <w:tab w:val="center" w:pos="4536"/>
        <w:tab w:val="right" w:pos="9072"/>
      </w:tabs>
    </w:pPr>
  </w:style>
  <w:style w:type="character" w:customStyle="1" w:styleId="FooterChar">
    <w:name w:val="Footer Char"/>
    <w:basedOn w:val="DefaultParagraphFont"/>
    <w:link w:val="Footer"/>
    <w:rsid w:val="005866A9"/>
    <w:rPr>
      <w:rFonts w:ascii="Arial" w:eastAsia="Times New Roman" w:hAnsi="Arial" w:cs="Calibri"/>
      <w:lang w:eastAsia="hr-HR"/>
    </w:rPr>
  </w:style>
  <w:style w:type="paragraph" w:styleId="ListParagraph">
    <w:name w:val="List Paragraph"/>
    <w:basedOn w:val="Normal"/>
    <w:uiPriority w:val="34"/>
    <w:qFormat/>
    <w:rsid w:val="005866A9"/>
    <w:pPr>
      <w:ind w:left="720"/>
      <w:contextualSpacing/>
    </w:pPr>
  </w:style>
  <w:style w:type="character" w:customStyle="1" w:styleId="Heading3Char">
    <w:name w:val="Heading 3 Char"/>
    <w:basedOn w:val="DefaultParagraphFont"/>
    <w:link w:val="Heading3"/>
    <w:uiPriority w:val="9"/>
    <w:semiHidden/>
    <w:rsid w:val="008814CA"/>
    <w:rPr>
      <w:rFonts w:asciiTheme="majorHAnsi" w:eastAsiaTheme="majorEastAsia" w:hAnsiTheme="majorHAnsi" w:cstheme="majorBidi"/>
      <w:color w:val="1F3763" w:themeColor="accent1" w:themeShade="7F"/>
      <w:sz w:val="24"/>
      <w:szCs w:val="24"/>
      <w:lang w:eastAsia="hr-HR"/>
    </w:rPr>
  </w:style>
  <w:style w:type="paragraph" w:customStyle="1" w:styleId="isselectedend">
    <w:name w:val="isselectedend"/>
    <w:basedOn w:val="Normal"/>
    <w:rsid w:val="009C4550"/>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unhideWhenUsed/>
    <w:rsid w:val="009C4550"/>
    <w:pPr>
      <w:spacing w:before="100" w:beforeAutospacing="1" w:after="100" w:afterAutospacing="1" w:line="240" w:lineRule="auto"/>
    </w:pPr>
    <w:rPr>
      <w:rFonts w:ascii="Times New Roman" w:hAnsi="Times New Roman" w:cs="Times New Roman"/>
      <w:sz w:val="24"/>
      <w:szCs w:val="24"/>
    </w:rPr>
  </w:style>
  <w:style w:type="paragraph" w:customStyle="1" w:styleId="pdq2pgselectionanchorcontainer">
    <w:name w:val="pdq2pg_selectionanchorcontainer"/>
    <w:basedOn w:val="Normal"/>
    <w:rsid w:val="006E7BAB"/>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944856">
      <w:bodyDiv w:val="1"/>
      <w:marLeft w:val="0"/>
      <w:marRight w:val="0"/>
      <w:marTop w:val="0"/>
      <w:marBottom w:val="0"/>
      <w:divBdr>
        <w:top w:val="none" w:sz="0" w:space="0" w:color="auto"/>
        <w:left w:val="none" w:sz="0" w:space="0" w:color="auto"/>
        <w:bottom w:val="none" w:sz="0" w:space="0" w:color="auto"/>
        <w:right w:val="none" w:sz="0" w:space="0" w:color="auto"/>
      </w:divBdr>
    </w:div>
    <w:div w:id="1101531203">
      <w:bodyDiv w:val="1"/>
      <w:marLeft w:val="0"/>
      <w:marRight w:val="0"/>
      <w:marTop w:val="0"/>
      <w:marBottom w:val="0"/>
      <w:divBdr>
        <w:top w:val="none" w:sz="0" w:space="0" w:color="auto"/>
        <w:left w:val="none" w:sz="0" w:space="0" w:color="auto"/>
        <w:bottom w:val="none" w:sz="0" w:space="0" w:color="auto"/>
        <w:right w:val="none" w:sz="0" w:space="0" w:color="auto"/>
      </w:divBdr>
    </w:div>
    <w:div w:id="1653289858">
      <w:bodyDiv w:val="1"/>
      <w:marLeft w:val="0"/>
      <w:marRight w:val="0"/>
      <w:marTop w:val="0"/>
      <w:marBottom w:val="0"/>
      <w:divBdr>
        <w:top w:val="none" w:sz="0" w:space="0" w:color="auto"/>
        <w:left w:val="none" w:sz="0" w:space="0" w:color="auto"/>
        <w:bottom w:val="none" w:sz="0" w:space="0" w:color="auto"/>
        <w:right w:val="none" w:sz="0" w:space="0" w:color="auto"/>
      </w:divBdr>
    </w:div>
    <w:div w:id="1693409745">
      <w:bodyDiv w:val="1"/>
      <w:marLeft w:val="0"/>
      <w:marRight w:val="0"/>
      <w:marTop w:val="0"/>
      <w:marBottom w:val="0"/>
      <w:divBdr>
        <w:top w:val="none" w:sz="0" w:space="0" w:color="auto"/>
        <w:left w:val="none" w:sz="0" w:space="0" w:color="auto"/>
        <w:bottom w:val="none" w:sz="0" w:space="0" w:color="auto"/>
        <w:right w:val="none" w:sz="0" w:space="0" w:color="auto"/>
      </w:divBdr>
    </w:div>
    <w:div w:id="1724602077">
      <w:bodyDiv w:val="1"/>
      <w:marLeft w:val="0"/>
      <w:marRight w:val="0"/>
      <w:marTop w:val="0"/>
      <w:marBottom w:val="0"/>
      <w:divBdr>
        <w:top w:val="none" w:sz="0" w:space="0" w:color="auto"/>
        <w:left w:val="none" w:sz="0" w:space="0" w:color="auto"/>
        <w:bottom w:val="none" w:sz="0" w:space="0" w:color="auto"/>
        <w:right w:val="none" w:sz="0" w:space="0" w:color="auto"/>
      </w:divBdr>
    </w:div>
    <w:div w:id="1734738204">
      <w:bodyDiv w:val="1"/>
      <w:marLeft w:val="0"/>
      <w:marRight w:val="0"/>
      <w:marTop w:val="0"/>
      <w:marBottom w:val="0"/>
      <w:divBdr>
        <w:top w:val="none" w:sz="0" w:space="0" w:color="auto"/>
        <w:left w:val="none" w:sz="0" w:space="0" w:color="auto"/>
        <w:bottom w:val="none" w:sz="0" w:space="0" w:color="auto"/>
        <w:right w:val="none" w:sz="0" w:space="0" w:color="auto"/>
      </w:divBdr>
    </w:div>
    <w:div w:id="1884365197">
      <w:bodyDiv w:val="1"/>
      <w:marLeft w:val="0"/>
      <w:marRight w:val="0"/>
      <w:marTop w:val="0"/>
      <w:marBottom w:val="0"/>
      <w:divBdr>
        <w:top w:val="none" w:sz="0" w:space="0" w:color="auto"/>
        <w:left w:val="none" w:sz="0" w:space="0" w:color="auto"/>
        <w:bottom w:val="none" w:sz="0" w:space="0" w:color="auto"/>
        <w:right w:val="none" w:sz="0" w:space="0" w:color="auto"/>
      </w:divBdr>
      <w:divsChild>
        <w:div w:id="921069216">
          <w:marLeft w:val="547"/>
          <w:marRight w:val="0"/>
          <w:marTop w:val="115"/>
          <w:marBottom w:val="0"/>
          <w:divBdr>
            <w:top w:val="none" w:sz="0" w:space="0" w:color="auto"/>
            <w:left w:val="none" w:sz="0" w:space="0" w:color="auto"/>
            <w:bottom w:val="none" w:sz="0" w:space="0" w:color="auto"/>
            <w:right w:val="none" w:sz="0" w:space="0" w:color="auto"/>
          </w:divBdr>
        </w:div>
        <w:div w:id="1279335263">
          <w:marLeft w:val="547"/>
          <w:marRight w:val="0"/>
          <w:marTop w:val="115"/>
          <w:marBottom w:val="0"/>
          <w:divBdr>
            <w:top w:val="none" w:sz="0" w:space="0" w:color="auto"/>
            <w:left w:val="none" w:sz="0" w:space="0" w:color="auto"/>
            <w:bottom w:val="none" w:sz="0" w:space="0" w:color="auto"/>
            <w:right w:val="none" w:sz="0" w:space="0" w:color="auto"/>
          </w:divBdr>
        </w:div>
        <w:div w:id="253560675">
          <w:marLeft w:val="547"/>
          <w:marRight w:val="0"/>
          <w:marTop w:val="115"/>
          <w:marBottom w:val="0"/>
          <w:divBdr>
            <w:top w:val="none" w:sz="0" w:space="0" w:color="auto"/>
            <w:left w:val="none" w:sz="0" w:space="0" w:color="auto"/>
            <w:bottom w:val="none" w:sz="0" w:space="0" w:color="auto"/>
            <w:right w:val="none" w:sz="0" w:space="0" w:color="auto"/>
          </w:divBdr>
        </w:div>
      </w:divsChild>
    </w:div>
    <w:div w:id="2023583458">
      <w:bodyDiv w:val="1"/>
      <w:marLeft w:val="0"/>
      <w:marRight w:val="0"/>
      <w:marTop w:val="0"/>
      <w:marBottom w:val="0"/>
      <w:divBdr>
        <w:top w:val="none" w:sz="0" w:space="0" w:color="auto"/>
        <w:left w:val="none" w:sz="0" w:space="0" w:color="auto"/>
        <w:bottom w:val="none" w:sz="0" w:space="0" w:color="auto"/>
        <w:right w:val="none" w:sz="0" w:space="0" w:color="auto"/>
      </w:divBdr>
    </w:div>
    <w:div w:id="2140100261">
      <w:bodyDiv w:val="1"/>
      <w:marLeft w:val="0"/>
      <w:marRight w:val="0"/>
      <w:marTop w:val="0"/>
      <w:marBottom w:val="0"/>
      <w:divBdr>
        <w:top w:val="none" w:sz="0" w:space="0" w:color="auto"/>
        <w:left w:val="none" w:sz="0" w:space="0" w:color="auto"/>
        <w:bottom w:val="none" w:sz="0" w:space="0" w:color="auto"/>
        <w:right w:val="none" w:sz="0" w:space="0" w:color="auto"/>
      </w:divBdr>
      <w:divsChild>
        <w:div w:id="1588343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8F533-58E4-42FB-AE9E-FB1615594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3755</Words>
  <Characters>21405</Characters>
  <Application>Microsoft Office Word</Application>
  <DocSecurity>0</DocSecurity>
  <Lines>178</Lines>
  <Paragraphs>50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Korisnik</cp:lastModifiedBy>
  <cp:revision>4</cp:revision>
  <dcterms:created xsi:type="dcterms:W3CDTF">2026-07-06T08:16:00Z</dcterms:created>
  <dcterms:modified xsi:type="dcterms:W3CDTF">2026-07-08T08:36:00Z</dcterms:modified>
</cp:coreProperties>
</file>